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17480" w:rsidRPr="000B6ED5" w:rsidRDefault="00617480" w:rsidP="000B6ED5">
      <w:pPr>
        <w:spacing w:after="0" w:line="240" w:lineRule="auto"/>
        <w:jc w:val="center"/>
        <w:rPr>
          <w:b/>
        </w:rPr>
      </w:pPr>
      <w:r w:rsidRPr="000B6ED5">
        <w:rPr>
          <w:b/>
        </w:rPr>
        <w:t xml:space="preserve">10 чарующих </w:t>
      </w:r>
      <w:r w:rsidR="00AD6EA4">
        <w:rPr>
          <w:b/>
        </w:rPr>
        <w:t>мест</w:t>
      </w:r>
      <w:r w:rsidR="00E56427" w:rsidRPr="000B6ED5">
        <w:rPr>
          <w:b/>
        </w:rPr>
        <w:t xml:space="preserve"> мира</w:t>
      </w:r>
    </w:p>
    <w:p w:rsidR="00E56427" w:rsidRPr="00E56427" w:rsidRDefault="000B6ED5" w:rsidP="00E56427">
      <w:pPr>
        <w:spacing w:after="0" w:line="240" w:lineRule="auto"/>
        <w:jc w:val="both"/>
      </w:pPr>
      <w:r>
        <w:t>П</w:t>
      </w:r>
      <w:r w:rsidR="00617480" w:rsidRPr="00E56427">
        <w:t>редстав</w:t>
      </w:r>
      <w:r>
        <w:t>ляем</w:t>
      </w:r>
      <w:r w:rsidR="00617480" w:rsidRPr="00E56427">
        <w:t xml:space="preserve"> вам 10 лесов мира</w:t>
      </w:r>
      <w:r>
        <w:t>:</w:t>
      </w:r>
      <w:r w:rsidR="00617480" w:rsidRPr="00E56427">
        <w:t xml:space="preserve"> пышные тропические леса, чудесные водоёмы,</w:t>
      </w:r>
      <w:r>
        <w:t xml:space="preserve"> </w:t>
      </w:r>
      <w:r w:rsidR="00617480" w:rsidRPr="00E56427">
        <w:t xml:space="preserve">древние лесные массивы и многое другое. </w:t>
      </w:r>
    </w:p>
    <w:p w:rsidR="00F531A7" w:rsidRPr="00F531A7" w:rsidRDefault="00F531A7" w:rsidP="00E56427">
      <w:pPr>
        <w:spacing w:after="0" w:line="240" w:lineRule="auto"/>
        <w:rPr>
          <w:rFonts w:eastAsia="Times New Roman"/>
          <w:b/>
          <w:noProof/>
          <w:sz w:val="16"/>
          <w:szCs w:val="16"/>
          <w:lang w:eastAsia="ru-RU"/>
        </w:rPr>
      </w:pPr>
    </w:p>
    <w:p w:rsidR="00617480" w:rsidRPr="00E56427" w:rsidRDefault="00F531A7" w:rsidP="00E56427">
      <w:pPr>
        <w:spacing w:after="0" w:line="240" w:lineRule="auto"/>
        <w:rPr>
          <w:rFonts w:eastAsia="Times New Roman"/>
          <w:b/>
          <w:noProof/>
          <w:lang w:eastAsia="ru-RU"/>
        </w:rPr>
      </w:pPr>
      <w:r w:rsidRPr="00E56427">
        <w:rPr>
          <w:rFonts w:eastAsia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7E115D1" wp14:editId="510EBA2F">
            <wp:simplePos x="0" y="0"/>
            <wp:positionH relativeFrom="column">
              <wp:posOffset>1905</wp:posOffset>
            </wp:positionH>
            <wp:positionV relativeFrom="paragraph">
              <wp:posOffset>213360</wp:posOffset>
            </wp:positionV>
            <wp:extent cx="1889760" cy="1259840"/>
            <wp:effectExtent l="0" t="0" r="0" b="0"/>
            <wp:wrapSquare wrapText="bothSides"/>
            <wp:docPr id="17" name="Рисунок 17" descr="Кривой ле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ивой лес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480" w:rsidRPr="00E56427">
        <w:rPr>
          <w:rFonts w:eastAsia="Times New Roman"/>
          <w:b/>
          <w:noProof/>
          <w:lang w:eastAsia="ru-RU"/>
        </w:rPr>
        <w:t xml:space="preserve">Кривой лес, </w:t>
      </w:r>
      <w:r w:rsidR="00617480" w:rsidRPr="00AD6EA4">
        <w:rPr>
          <w:rFonts w:eastAsia="Times New Roman"/>
          <w:noProof/>
          <w:lang w:eastAsia="ru-RU"/>
        </w:rPr>
        <w:t>Польша</w:t>
      </w:r>
    </w:p>
    <w:p w:rsidR="00617480" w:rsidRDefault="00F531A7" w:rsidP="00E56427">
      <w:pPr>
        <w:spacing w:after="0" w:line="240" w:lineRule="auto"/>
        <w:jc w:val="both"/>
      </w:pPr>
      <w:r w:rsidRPr="00E56427">
        <w:rPr>
          <w:rFonts w:eastAsia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42A733C" wp14:editId="5B9386BB">
            <wp:simplePos x="0" y="0"/>
            <wp:positionH relativeFrom="column">
              <wp:posOffset>1604645</wp:posOffset>
            </wp:positionH>
            <wp:positionV relativeFrom="paragraph">
              <wp:posOffset>1833880</wp:posOffset>
            </wp:positionV>
            <wp:extent cx="1889760" cy="1259840"/>
            <wp:effectExtent l="0" t="0" r="0" b="0"/>
            <wp:wrapSquare wrapText="bothSides"/>
            <wp:docPr id="13" name="Рисунок 13" descr="Гладь озера Каддо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ладь озера Каддо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480" w:rsidRPr="00E56427">
        <w:t>Кривой лес (</w:t>
      </w:r>
      <w:proofErr w:type="spellStart"/>
      <w:r w:rsidR="00617480" w:rsidRPr="00E56427">
        <w:t>Krzywy</w:t>
      </w:r>
      <w:proofErr w:type="spellEnd"/>
      <w:r w:rsidR="00617480" w:rsidRPr="00E56427">
        <w:t xml:space="preserve"> </w:t>
      </w:r>
      <w:proofErr w:type="spellStart"/>
      <w:r w:rsidR="00617480" w:rsidRPr="00E56427">
        <w:t>Las</w:t>
      </w:r>
      <w:proofErr w:type="spellEnd"/>
      <w:r w:rsidR="00617480" w:rsidRPr="00E56427">
        <w:t xml:space="preserve">) в пригороде Новее </w:t>
      </w:r>
      <w:proofErr w:type="spellStart"/>
      <w:r w:rsidR="00617480" w:rsidRPr="00E56427">
        <w:t>Царново</w:t>
      </w:r>
      <w:proofErr w:type="spellEnd"/>
      <w:r w:rsidR="00617480" w:rsidRPr="00E56427">
        <w:t>, вот уже 80 лет представляет собой загадку для человека.</w:t>
      </w:r>
      <w:r w:rsidR="00E56427">
        <w:t xml:space="preserve"> </w:t>
      </w:r>
      <w:r w:rsidR="00617480" w:rsidRPr="00E56427">
        <w:t>Роща приблизительно из 400 сосен была посажена в 1930 году в бывшей немецкой провинции Померания.</w:t>
      </w:r>
      <w:r w:rsidR="00AD6EA4">
        <w:t xml:space="preserve"> </w:t>
      </w:r>
      <w:r w:rsidR="00617480" w:rsidRPr="00E56427">
        <w:t>Причиной такого искривления деревьев остаются неизвестными.</w:t>
      </w:r>
    </w:p>
    <w:p w:rsidR="00E56427" w:rsidRPr="00F531A7" w:rsidRDefault="00E56427" w:rsidP="00E56427">
      <w:pPr>
        <w:spacing w:after="0" w:line="240" w:lineRule="auto"/>
        <w:jc w:val="both"/>
        <w:rPr>
          <w:sz w:val="16"/>
          <w:szCs w:val="16"/>
        </w:rPr>
      </w:pPr>
    </w:p>
    <w:p w:rsidR="00617480" w:rsidRPr="00E56427" w:rsidRDefault="00617480" w:rsidP="00E56427">
      <w:pPr>
        <w:spacing w:after="0" w:line="240" w:lineRule="auto"/>
      </w:pPr>
      <w:r w:rsidRPr="00E56427">
        <w:rPr>
          <w:b/>
        </w:rPr>
        <w:t xml:space="preserve">Бамбуковый </w:t>
      </w:r>
      <w:r w:rsidRPr="000B6ED5">
        <w:rPr>
          <w:b/>
        </w:rPr>
        <w:t xml:space="preserve">лес </w:t>
      </w:r>
      <w:proofErr w:type="spellStart"/>
      <w:r w:rsidRPr="000B6ED5">
        <w:rPr>
          <w:b/>
        </w:rPr>
        <w:t>Сагано</w:t>
      </w:r>
      <w:proofErr w:type="spellEnd"/>
      <w:r w:rsidRPr="00E56427">
        <w:t>, Япония</w:t>
      </w:r>
    </w:p>
    <w:p w:rsidR="00617480" w:rsidRDefault="00F531A7" w:rsidP="00E56427">
      <w:pPr>
        <w:spacing w:after="0" w:line="240" w:lineRule="auto"/>
        <w:jc w:val="both"/>
      </w:pPr>
      <w:r w:rsidRPr="00E56427">
        <w:rPr>
          <w:rFonts w:eastAsia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C08E744" wp14:editId="4C9CDD52">
            <wp:simplePos x="0" y="0"/>
            <wp:positionH relativeFrom="column">
              <wp:posOffset>1905</wp:posOffset>
            </wp:positionH>
            <wp:positionV relativeFrom="paragraph">
              <wp:posOffset>63500</wp:posOffset>
            </wp:positionV>
            <wp:extent cx="1889760" cy="1259840"/>
            <wp:effectExtent l="0" t="0" r="0" b="0"/>
            <wp:wrapSquare wrapText="bothSides"/>
            <wp:docPr id="16" name="Рисунок 16" descr="Бамбуковый лес Сага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амбуковый лес Сагано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480" w:rsidRPr="00E56427">
        <w:t xml:space="preserve">Подножие горы </w:t>
      </w:r>
      <w:proofErr w:type="spellStart"/>
      <w:r w:rsidR="00617480" w:rsidRPr="00E56427">
        <w:t>Арасияма</w:t>
      </w:r>
      <w:proofErr w:type="spellEnd"/>
      <w:r w:rsidR="00617480" w:rsidRPr="00E56427">
        <w:t xml:space="preserve"> на окраине префектуры Киото начиная с 8 века</w:t>
      </w:r>
      <w:proofErr w:type="gramStart"/>
      <w:r w:rsidR="00AD6EA4">
        <w:t>.</w:t>
      </w:r>
      <w:proofErr w:type="gramEnd"/>
      <w:r w:rsidR="00617480" w:rsidRPr="00E56427">
        <w:t xml:space="preserve"> </w:t>
      </w:r>
      <w:proofErr w:type="gramStart"/>
      <w:r w:rsidR="00617480" w:rsidRPr="00E56427">
        <w:t>п</w:t>
      </w:r>
      <w:proofErr w:type="gramEnd"/>
      <w:r w:rsidR="00617480" w:rsidRPr="00E56427">
        <w:t xml:space="preserve">ользуется большой популярностью у туристов. На территории этой исторической достопримечательности национального масштаба с живописным ландшафтом раскинулся впечатляющий бамбуковый лес </w:t>
      </w:r>
      <w:proofErr w:type="spellStart"/>
      <w:r w:rsidR="00617480" w:rsidRPr="00E56427">
        <w:t>Сагано</w:t>
      </w:r>
      <w:proofErr w:type="spellEnd"/>
      <w:r w:rsidR="00617480" w:rsidRPr="00E56427">
        <w:t>. Дорожка рассекает возвышающиеся, как башни, бамбуковые деревья, и когда солнце пронзает рощу своими лучами и дует лёгкий ветерок, взору открывается поистине живописный вид.</w:t>
      </w:r>
    </w:p>
    <w:p w:rsidR="00E56427" w:rsidRPr="00E56427" w:rsidRDefault="00E56427" w:rsidP="00E56427">
      <w:pPr>
        <w:spacing w:after="0" w:line="240" w:lineRule="auto"/>
        <w:jc w:val="both"/>
      </w:pPr>
    </w:p>
    <w:p w:rsidR="00617480" w:rsidRPr="00E56427" w:rsidRDefault="00617480" w:rsidP="00E56427">
      <w:pPr>
        <w:spacing w:after="0" w:line="240" w:lineRule="auto"/>
        <w:jc w:val="both"/>
      </w:pPr>
      <w:r w:rsidRPr="00E56427">
        <w:rPr>
          <w:b/>
        </w:rPr>
        <w:t>Шварцвальд</w:t>
      </w:r>
      <w:r w:rsidRPr="00E56427">
        <w:t>, Германия</w:t>
      </w:r>
    </w:p>
    <w:p w:rsidR="00617480" w:rsidRDefault="00F531A7" w:rsidP="00E56427">
      <w:pPr>
        <w:spacing w:after="0" w:line="240" w:lineRule="auto"/>
        <w:jc w:val="both"/>
      </w:pPr>
      <w:r w:rsidRPr="00E56427">
        <w:rPr>
          <w:rFonts w:eastAsia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7560649" wp14:editId="6A3C034C">
            <wp:simplePos x="0" y="0"/>
            <wp:positionH relativeFrom="column">
              <wp:posOffset>4867910</wp:posOffset>
            </wp:positionH>
            <wp:positionV relativeFrom="paragraph">
              <wp:posOffset>-6144260</wp:posOffset>
            </wp:positionV>
            <wp:extent cx="1889760" cy="1259840"/>
            <wp:effectExtent l="0" t="0" r="0" b="0"/>
            <wp:wrapSquare wrapText="bothSides"/>
            <wp:docPr id="15" name="Рисунок 15" descr="Лес в районе Триберг в Шварцвальде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ес в районе Триберг в Шварцвальде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480" w:rsidRPr="00E56427">
        <w:t>Ни один список красивейших лесов не будет полным, если в него не в</w:t>
      </w:r>
      <w:r>
        <w:t>ключён Шварцвальд (</w:t>
      </w:r>
      <w:proofErr w:type="spellStart"/>
      <w:r>
        <w:t>Schwarzwald</w:t>
      </w:r>
      <w:proofErr w:type="spellEnd"/>
      <w:r>
        <w:t>)</w:t>
      </w:r>
      <w:r w:rsidR="00617480" w:rsidRPr="00E56427">
        <w:t>. Этот покрытый лесом горный хребет в земле</w:t>
      </w:r>
      <w:r w:rsidR="00E56427">
        <w:t xml:space="preserve"> </w:t>
      </w:r>
      <w:r w:rsidR="00617480" w:rsidRPr="00E56427">
        <w:t>Баден-Вюртемберг получил своё название от римлян благодаря плотно растущим хвойным деревьям, которые не пропускают в лес солнечный свет.</w:t>
      </w:r>
      <w:r w:rsidR="00E56427">
        <w:t xml:space="preserve"> </w:t>
      </w:r>
      <w:r w:rsidR="00617480" w:rsidRPr="00E56427">
        <w:t>Лес состоит из гор, рек, озёр, городов, водопадов, пешеходных дорожек, тропинок для езды на горных велосипедах и беговых лыжных трасс, а также уникального животного мира.</w:t>
      </w:r>
      <w:r w:rsidR="00AE088A">
        <w:t xml:space="preserve"> </w:t>
      </w:r>
      <w:r w:rsidR="00617480" w:rsidRPr="00E56427">
        <w:t xml:space="preserve">Здесь вы познакомитесь </w:t>
      </w:r>
      <w:r w:rsidR="00AE088A">
        <w:t xml:space="preserve">с </w:t>
      </w:r>
      <w:r w:rsidR="00617480" w:rsidRPr="00E56427">
        <w:t>традици</w:t>
      </w:r>
      <w:r w:rsidR="00AE088A">
        <w:t>ей</w:t>
      </w:r>
      <w:r w:rsidR="00617480" w:rsidRPr="00E56427">
        <w:t xml:space="preserve"> резьбы по дереву (в частности, изготовление часов с кукушкой) и национальн</w:t>
      </w:r>
      <w:r w:rsidR="00AE088A">
        <w:t>ой</w:t>
      </w:r>
      <w:r w:rsidR="00617480" w:rsidRPr="00E56427">
        <w:t xml:space="preserve"> кухн</w:t>
      </w:r>
      <w:r w:rsidR="00AE088A">
        <w:t>ей</w:t>
      </w:r>
      <w:r w:rsidR="00617480" w:rsidRPr="00E56427">
        <w:t xml:space="preserve"> (</w:t>
      </w:r>
      <w:proofErr w:type="spellStart"/>
      <w:r w:rsidR="00617480" w:rsidRPr="00E56427">
        <w:t>шварцвальдская</w:t>
      </w:r>
      <w:proofErr w:type="spellEnd"/>
      <w:r w:rsidR="00617480" w:rsidRPr="00E56427">
        <w:t xml:space="preserve"> ветчина, торты и изысканные блюда).</w:t>
      </w:r>
    </w:p>
    <w:p w:rsidR="00E56427" w:rsidRPr="00F531A7" w:rsidRDefault="00E56427" w:rsidP="00E56427">
      <w:pPr>
        <w:spacing w:after="0" w:line="240" w:lineRule="auto"/>
        <w:jc w:val="both"/>
        <w:rPr>
          <w:sz w:val="16"/>
          <w:szCs w:val="16"/>
        </w:rPr>
      </w:pPr>
    </w:p>
    <w:p w:rsidR="00617480" w:rsidRPr="00E56427" w:rsidRDefault="00617480" w:rsidP="00E56427">
      <w:pPr>
        <w:spacing w:after="0" w:line="240" w:lineRule="auto"/>
        <w:jc w:val="both"/>
      </w:pPr>
      <w:r w:rsidRPr="00E56427">
        <w:rPr>
          <w:b/>
        </w:rPr>
        <w:t xml:space="preserve">Озеро </w:t>
      </w:r>
      <w:proofErr w:type="spellStart"/>
      <w:r w:rsidRPr="00E56427">
        <w:rPr>
          <w:b/>
        </w:rPr>
        <w:t>Каддо</w:t>
      </w:r>
      <w:proofErr w:type="spellEnd"/>
      <w:r w:rsidRPr="00E56427">
        <w:t>, США</w:t>
      </w:r>
    </w:p>
    <w:p w:rsidR="00617480" w:rsidRPr="00E56427" w:rsidRDefault="00617480" w:rsidP="00E56427">
      <w:pPr>
        <w:spacing w:after="0" w:line="240" w:lineRule="auto"/>
        <w:jc w:val="both"/>
      </w:pPr>
      <w:r w:rsidRPr="00E56427">
        <w:t xml:space="preserve">Национальный парк на озере </w:t>
      </w:r>
      <w:proofErr w:type="spellStart"/>
      <w:r w:rsidRPr="00E56427">
        <w:t>Каддо</w:t>
      </w:r>
      <w:proofErr w:type="spellEnd"/>
      <w:r w:rsidRPr="00E56427">
        <w:t xml:space="preserve"> просто восхитителен.</w:t>
      </w:r>
      <w:r w:rsidR="00E56427">
        <w:t xml:space="preserve"> </w:t>
      </w:r>
      <w:r w:rsidRPr="00E56427">
        <w:t xml:space="preserve">Озеро </w:t>
      </w:r>
      <w:proofErr w:type="spellStart"/>
      <w:r w:rsidRPr="00E56427">
        <w:t>Каддо</w:t>
      </w:r>
      <w:proofErr w:type="spellEnd"/>
      <w:r w:rsidRPr="00E56427">
        <w:t>, расположенное на границе штатов Техас и Луизиана, занимает площадь 25,400 акров – сплошь лабиринты водных путей, проток, болот, каналов, островов и зарослей кипарисов, поросших бородатым мхом.</w:t>
      </w:r>
      <w:r w:rsidR="00AE088A">
        <w:t xml:space="preserve"> </w:t>
      </w:r>
      <w:r w:rsidRPr="00E56427">
        <w:t>На озере, названном в честь коренных юго-восточных индейцев, которые жили на этой территории до их выселения в XIX веке, расположился крупнейший кипарисовый лес в мире.</w:t>
      </w:r>
    </w:p>
    <w:p w:rsidR="00617480" w:rsidRDefault="00617480" w:rsidP="00E56427">
      <w:pPr>
        <w:spacing w:after="0" w:line="240" w:lineRule="auto"/>
        <w:jc w:val="both"/>
      </w:pPr>
      <w:r w:rsidRPr="00E56427">
        <w:t>Здесь живут бобры, дятлы, совы и даже аллигаторы.</w:t>
      </w:r>
    </w:p>
    <w:p w:rsidR="00E56427" w:rsidRPr="00F9524B" w:rsidRDefault="000B6ED5" w:rsidP="00E56427">
      <w:pPr>
        <w:spacing w:after="0" w:line="240" w:lineRule="auto"/>
        <w:jc w:val="both"/>
        <w:rPr>
          <w:sz w:val="16"/>
          <w:szCs w:val="16"/>
        </w:rPr>
      </w:pPr>
      <w:r w:rsidRPr="00F9524B">
        <w:rPr>
          <w:rFonts w:eastAsia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62336" behindDoc="0" locked="0" layoutInCell="1" allowOverlap="1" wp14:anchorId="203B1C8D" wp14:editId="16C318C1">
            <wp:simplePos x="0" y="0"/>
            <wp:positionH relativeFrom="column">
              <wp:posOffset>1765300</wp:posOffset>
            </wp:positionH>
            <wp:positionV relativeFrom="paragraph">
              <wp:posOffset>16510</wp:posOffset>
            </wp:positionV>
            <wp:extent cx="1376680" cy="1835785"/>
            <wp:effectExtent l="0" t="0" r="0" b="0"/>
            <wp:wrapSquare wrapText="bothSides"/>
            <wp:docPr id="11" name="Рисунок 11" descr="Национальный парк на озере Каддо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Национальный парк на озере Каддо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83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480" w:rsidRPr="00E56427" w:rsidRDefault="00617480" w:rsidP="00E56427">
      <w:pPr>
        <w:spacing w:after="0" w:line="240" w:lineRule="auto"/>
        <w:jc w:val="both"/>
      </w:pPr>
      <w:r w:rsidRPr="00E56427">
        <w:rPr>
          <w:b/>
        </w:rPr>
        <w:t xml:space="preserve">Национальный лесной парк </w:t>
      </w:r>
      <w:proofErr w:type="spellStart"/>
      <w:r w:rsidRPr="00E56427">
        <w:rPr>
          <w:b/>
        </w:rPr>
        <w:t>Чжанцзяцзе</w:t>
      </w:r>
      <w:proofErr w:type="spellEnd"/>
      <w:r w:rsidRPr="00E56427">
        <w:t>, Китай</w:t>
      </w:r>
      <w:r w:rsidR="00AE088A">
        <w:t>.</w:t>
      </w:r>
    </w:p>
    <w:p w:rsidR="00617480" w:rsidRPr="00E56427" w:rsidRDefault="00617480" w:rsidP="00E56427">
      <w:pPr>
        <w:spacing w:after="0" w:line="240" w:lineRule="auto"/>
        <w:jc w:val="both"/>
      </w:pPr>
      <w:r w:rsidRPr="00E56427">
        <w:t xml:space="preserve"> В 1982 году парк </w:t>
      </w:r>
      <w:proofErr w:type="spellStart"/>
      <w:r w:rsidRPr="00E56427">
        <w:t>Чжанцзяцзе</w:t>
      </w:r>
      <w:proofErr w:type="spellEnd"/>
      <w:r w:rsidRPr="00E56427">
        <w:t xml:space="preserve"> был признан первым китайским национальным лесным парком.</w:t>
      </w:r>
      <w:r w:rsidR="00E56427">
        <w:t xml:space="preserve"> </w:t>
      </w:r>
      <w:r w:rsidRPr="00E56427">
        <w:t xml:space="preserve">Расположенный на севере Китая, этот уникальный национальный лесной парк в 2004 году </w:t>
      </w:r>
      <w:r w:rsidRPr="00E56427">
        <w:lastRenderedPageBreak/>
        <w:t xml:space="preserve">был назван ЮНЕСКО мировым </w:t>
      </w:r>
      <w:proofErr w:type="spellStart"/>
      <w:r w:rsidRPr="00E56427">
        <w:t>геопарком</w:t>
      </w:r>
      <w:proofErr w:type="spellEnd"/>
      <w:r w:rsidRPr="00E56427">
        <w:t>.</w:t>
      </w:r>
      <w:r w:rsidR="00E56427">
        <w:t xml:space="preserve"> </w:t>
      </w:r>
      <w:r w:rsidRPr="00E56427">
        <w:t>Характерная особенность этого парка – расположенные повсюду гигантские природные образования, похожие на колонны.</w:t>
      </w:r>
    </w:p>
    <w:p w:rsidR="00E56427" w:rsidRDefault="00617480" w:rsidP="00E56427">
      <w:pPr>
        <w:spacing w:after="0" w:line="240" w:lineRule="auto"/>
        <w:jc w:val="both"/>
      </w:pPr>
      <w:r w:rsidRPr="00E56427">
        <w:t>Густыми зарослями парк обязан тому факту, что здесь круглый год высокая влажность.</w:t>
      </w:r>
    </w:p>
    <w:p w:rsidR="000B6ED5" w:rsidRDefault="000B6ED5" w:rsidP="00E56427">
      <w:pPr>
        <w:spacing w:after="0" w:line="240" w:lineRule="auto"/>
        <w:jc w:val="both"/>
        <w:rPr>
          <w:b/>
        </w:rPr>
      </w:pPr>
    </w:p>
    <w:p w:rsidR="00617480" w:rsidRPr="00E56427" w:rsidRDefault="00617480" w:rsidP="00E56427">
      <w:pPr>
        <w:spacing w:after="0" w:line="240" w:lineRule="auto"/>
        <w:jc w:val="both"/>
      </w:pPr>
      <w:r w:rsidRPr="00E56427">
        <w:rPr>
          <w:b/>
        </w:rPr>
        <w:t xml:space="preserve">Национальный лесной парк </w:t>
      </w:r>
      <w:proofErr w:type="spellStart"/>
      <w:r w:rsidRPr="00E56427">
        <w:rPr>
          <w:b/>
        </w:rPr>
        <w:t>Инио</w:t>
      </w:r>
      <w:proofErr w:type="spellEnd"/>
      <w:r w:rsidRPr="00E56427">
        <w:t>, США</w:t>
      </w:r>
    </w:p>
    <w:p w:rsidR="00617480" w:rsidRDefault="00F531A7" w:rsidP="00E56427">
      <w:pPr>
        <w:spacing w:after="0" w:line="240" w:lineRule="auto"/>
        <w:jc w:val="both"/>
      </w:pPr>
      <w:r w:rsidRPr="00E56427">
        <w:rPr>
          <w:rFonts w:eastAsia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3610EE35" wp14:editId="428F41D8">
            <wp:simplePos x="0" y="0"/>
            <wp:positionH relativeFrom="column">
              <wp:posOffset>81915</wp:posOffset>
            </wp:positionH>
            <wp:positionV relativeFrom="paragraph">
              <wp:posOffset>105410</wp:posOffset>
            </wp:positionV>
            <wp:extent cx="1349375" cy="1799590"/>
            <wp:effectExtent l="0" t="0" r="3175" b="0"/>
            <wp:wrapSquare wrapText="bothSides"/>
            <wp:docPr id="20" name="Рисунок 20" descr="Древний лес остистых сос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ревний лес остистых сосен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6427">
        <w:rPr>
          <w:rFonts w:eastAsia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5285F8B4" wp14:editId="78A2FBC9">
            <wp:simplePos x="0" y="0"/>
            <wp:positionH relativeFrom="column">
              <wp:posOffset>1666240</wp:posOffset>
            </wp:positionH>
            <wp:positionV relativeFrom="paragraph">
              <wp:posOffset>81915</wp:posOffset>
            </wp:positionV>
            <wp:extent cx="1238250" cy="1257300"/>
            <wp:effectExtent l="0" t="0" r="0" b="0"/>
            <wp:wrapSquare wrapText="bothSides"/>
            <wp:docPr id="10" name="Рисунок 10" descr="Древний лес остистых сос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ревний лес остистых сосен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344"/>
                    <a:stretch/>
                  </pic:blipFill>
                  <pic:spPr bwMode="auto">
                    <a:xfrm>
                      <a:off x="0" y="0"/>
                      <a:ext cx="12382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480" w:rsidRPr="00E56427">
        <w:t xml:space="preserve"> Перенесёмся далеко назад в доисторические времена, в Белые горы округа </w:t>
      </w:r>
      <w:proofErr w:type="spellStart"/>
      <w:r w:rsidR="00617480" w:rsidRPr="00E56427">
        <w:t>Инио</w:t>
      </w:r>
      <w:proofErr w:type="spellEnd"/>
      <w:r w:rsidR="00617480" w:rsidRPr="00E56427">
        <w:t xml:space="preserve"> штата Калифорния, где расположен древний лес остистых сосен.</w:t>
      </w:r>
      <w:r w:rsidR="00E56427">
        <w:t xml:space="preserve"> </w:t>
      </w:r>
      <w:r w:rsidR="00617480" w:rsidRPr="00E56427">
        <w:t xml:space="preserve">Здесь под защитой леса растут деревья-долгожители, в том числе дерево Мафусаил </w:t>
      </w:r>
      <w:r>
        <w:t>-</w:t>
      </w:r>
      <w:r w:rsidR="00E56427">
        <w:t xml:space="preserve"> </w:t>
      </w:r>
      <w:r>
        <w:t>в</w:t>
      </w:r>
      <w:r w:rsidR="00617480" w:rsidRPr="00E56427">
        <w:t>озраст этой остистой сосны Большого Бассейна, насчитывает 4,845 лет.</w:t>
      </w:r>
      <w:r w:rsidR="00E56427">
        <w:t xml:space="preserve"> </w:t>
      </w:r>
      <w:r w:rsidR="00617480" w:rsidRPr="00E56427">
        <w:t>Точное расположение дерева держится в строжайшем секрете, чтобы уберечь живую легенду от вандализма.</w:t>
      </w:r>
    </w:p>
    <w:p w:rsidR="00E56427" w:rsidRPr="00F531A7" w:rsidRDefault="00E56427" w:rsidP="00E56427">
      <w:pPr>
        <w:spacing w:after="0" w:line="240" w:lineRule="auto"/>
        <w:jc w:val="both"/>
        <w:rPr>
          <w:sz w:val="16"/>
          <w:szCs w:val="16"/>
        </w:rPr>
      </w:pPr>
    </w:p>
    <w:p w:rsidR="00617480" w:rsidRPr="00E56427" w:rsidRDefault="00617480" w:rsidP="00E56427">
      <w:pPr>
        <w:spacing w:after="0" w:line="240" w:lineRule="auto"/>
        <w:jc w:val="both"/>
      </w:pPr>
      <w:r w:rsidRPr="00E56427">
        <w:rPr>
          <w:b/>
        </w:rPr>
        <w:t>Национальный парк Беловежская пуща</w:t>
      </w:r>
      <w:r w:rsidRPr="00E56427">
        <w:t>, Польша и Беларусь</w:t>
      </w:r>
    </w:p>
    <w:p w:rsidR="00617480" w:rsidRPr="003D468C" w:rsidRDefault="00617480" w:rsidP="00E56427">
      <w:pPr>
        <w:spacing w:after="0" w:line="240" w:lineRule="auto"/>
        <w:jc w:val="both"/>
        <w:rPr>
          <w:rFonts w:eastAsia="Times New Roman"/>
          <w:lang w:eastAsia="ru-RU"/>
        </w:rPr>
      </w:pPr>
      <w:r w:rsidRPr="00E56427">
        <w:rPr>
          <w:rFonts w:eastAsia="Times New Roman"/>
          <w:noProof/>
          <w:lang w:eastAsia="ru-RU"/>
        </w:rPr>
        <w:drawing>
          <wp:inline distT="0" distB="0" distL="0" distR="0" wp14:anchorId="4012DADE" wp14:editId="2E63464C">
            <wp:extent cx="1944000" cy="1296000"/>
            <wp:effectExtent l="0" t="0" r="0" b="0"/>
            <wp:docPr id="8" name="Рисунок 8" descr="Национальный парк Беловежская пуща, Польша. 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Национальный парк Беловежская пуща, Польша. 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088A">
        <w:rPr>
          <w:rFonts w:eastAsia="Times New Roman"/>
          <w:lang w:eastAsia="ru-RU"/>
        </w:rPr>
        <w:t xml:space="preserve"> </w:t>
      </w:r>
      <w:r w:rsidR="00AE088A" w:rsidRPr="00E56427">
        <w:rPr>
          <w:rFonts w:eastAsia="Times New Roman"/>
          <w:noProof/>
          <w:lang w:eastAsia="ru-RU"/>
        </w:rPr>
        <w:drawing>
          <wp:inline distT="0" distB="0" distL="0" distR="0" wp14:anchorId="225C8DE6" wp14:editId="53BC87B2">
            <wp:extent cx="981346" cy="1260000"/>
            <wp:effectExtent l="0" t="0" r="9525" b="0"/>
            <wp:docPr id="6" name="Рисунок 6" descr="Малая мухоловка, национальный парк Беловежская пуща, Польша. 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Малая мухоловка, национальный парк Беловежская пуща, Польша. 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93" t="19691" r="35907"/>
                    <a:stretch/>
                  </pic:blipFill>
                  <pic:spPr bwMode="auto">
                    <a:xfrm>
                      <a:off x="0" y="0"/>
                      <a:ext cx="981346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56427">
        <w:rPr>
          <w:rFonts w:eastAsia="Times New Roman"/>
          <w:lang w:eastAsia="ru-RU"/>
        </w:rPr>
        <w:t xml:space="preserve"> </w:t>
      </w:r>
      <w:r w:rsidRPr="003D468C">
        <w:rPr>
          <w:rFonts w:eastAsia="Times New Roman"/>
          <w:lang w:eastAsia="ru-RU"/>
        </w:rPr>
        <w:t xml:space="preserve"> </w:t>
      </w:r>
    </w:p>
    <w:p w:rsidR="00617480" w:rsidRPr="00E56427" w:rsidRDefault="00617480" w:rsidP="00E56427">
      <w:pPr>
        <w:spacing w:after="0" w:line="240" w:lineRule="auto"/>
        <w:jc w:val="both"/>
      </w:pPr>
      <w:r w:rsidRPr="00E56427">
        <w:t>Беловежская пуща –  многовековой лесной массив</w:t>
      </w:r>
      <w:r w:rsidR="00AE088A">
        <w:t>.</w:t>
      </w:r>
      <w:r w:rsidRPr="00E56427">
        <w:t xml:space="preserve"> Этот объект всемирного наследия ЮНЕСКО является одним из последних и крупнейших оставшихся участков первобытного леса, который когда-то простирался через Европейскую равнину.</w:t>
      </w:r>
    </w:p>
    <w:p w:rsidR="00617480" w:rsidRPr="00E56427" w:rsidRDefault="00617480" w:rsidP="00E56427">
      <w:pPr>
        <w:spacing w:after="0" w:line="240" w:lineRule="auto"/>
        <w:jc w:val="both"/>
      </w:pPr>
      <w:r w:rsidRPr="00E56427">
        <w:lastRenderedPageBreak/>
        <w:t>Из-за слаборазвитой инфраструктуры туристы редко посещают парк с белорусской стороны, однако около 200,000 туристов совершают ежегодные экскурсии в парк со стороны Польши.</w:t>
      </w:r>
    </w:p>
    <w:p w:rsidR="00617480" w:rsidRDefault="00617480" w:rsidP="00E56427">
      <w:pPr>
        <w:spacing w:after="0" w:line="240" w:lineRule="auto"/>
        <w:jc w:val="both"/>
      </w:pPr>
      <w:r w:rsidRPr="00E56427">
        <w:t xml:space="preserve">В лесу растёт несколько огромных древних дубов, некоторые из которых имеют собственные имена, например, Король Незнаново, Император Юга и Хранитель </w:t>
      </w:r>
      <w:proofErr w:type="spellStart"/>
      <w:r w:rsidRPr="00E56427">
        <w:t>Звежинца</w:t>
      </w:r>
      <w:proofErr w:type="spellEnd"/>
      <w:r w:rsidRPr="00E56427">
        <w:t>.</w:t>
      </w:r>
      <w:r w:rsidR="00AE088A" w:rsidRPr="00AE088A">
        <w:t xml:space="preserve"> </w:t>
      </w:r>
      <w:r w:rsidR="00AE088A" w:rsidRPr="00E56427">
        <w:t>Малая мухоловка</w:t>
      </w:r>
      <w:r w:rsidR="00AE088A">
        <w:t xml:space="preserve"> на фото.</w:t>
      </w:r>
    </w:p>
    <w:p w:rsidR="00E56427" w:rsidRPr="00F9524B" w:rsidRDefault="00E56427" w:rsidP="00E56427">
      <w:pPr>
        <w:spacing w:after="0" w:line="240" w:lineRule="auto"/>
        <w:jc w:val="both"/>
        <w:rPr>
          <w:sz w:val="16"/>
          <w:szCs w:val="16"/>
        </w:rPr>
      </w:pPr>
    </w:p>
    <w:p w:rsidR="00617480" w:rsidRPr="00E56427" w:rsidRDefault="00617480" w:rsidP="00E56427">
      <w:pPr>
        <w:spacing w:after="0" w:line="240" w:lineRule="auto"/>
      </w:pPr>
      <w:r w:rsidRPr="00E56427">
        <w:rPr>
          <w:b/>
        </w:rPr>
        <w:t xml:space="preserve">Тропический лес </w:t>
      </w:r>
      <w:proofErr w:type="spellStart"/>
      <w:r w:rsidRPr="00E56427">
        <w:rPr>
          <w:b/>
        </w:rPr>
        <w:t>Дейнтри</w:t>
      </w:r>
      <w:proofErr w:type="spellEnd"/>
      <w:r w:rsidRPr="00E56427">
        <w:rPr>
          <w:rFonts w:eastAsia="Times New Roman"/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161290</wp:posOffset>
            </wp:positionV>
            <wp:extent cx="1889760" cy="1259840"/>
            <wp:effectExtent l="0" t="0" r="0" b="0"/>
            <wp:wrapSquare wrapText="bothSides"/>
            <wp:docPr id="5" name="Рисунок 5" descr="Река Моссман, тропический лес Дейнтри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ека Моссман, тропический лес Дейнтри. 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6427">
        <w:t xml:space="preserve"> </w:t>
      </w:r>
    </w:p>
    <w:p w:rsidR="00617480" w:rsidRDefault="00617480" w:rsidP="00E56427">
      <w:pPr>
        <w:spacing w:after="0" w:line="240" w:lineRule="auto"/>
        <w:jc w:val="both"/>
      </w:pPr>
      <w:r w:rsidRPr="00E56427">
        <w:t xml:space="preserve">Тропический лес </w:t>
      </w:r>
      <w:proofErr w:type="spellStart"/>
      <w:r w:rsidRPr="00E56427">
        <w:t>Дейнтри</w:t>
      </w:r>
      <w:proofErr w:type="spellEnd"/>
      <w:r w:rsidRPr="00E56427">
        <w:t xml:space="preserve"> представляет собой огромную бескрайнюю область тропических лесов в Австралии, растущих вплоть до побережья </w:t>
      </w:r>
      <w:proofErr w:type="spellStart"/>
      <w:r w:rsidRPr="00E56427">
        <w:t>Квинсленда</w:t>
      </w:r>
      <w:proofErr w:type="spellEnd"/>
      <w:r w:rsidRPr="00E56427">
        <w:t>.</w:t>
      </w:r>
      <w:r w:rsidR="000B6ED5">
        <w:t xml:space="preserve"> </w:t>
      </w:r>
      <w:r w:rsidR="00AE088A">
        <w:t xml:space="preserve">Лес </w:t>
      </w:r>
      <w:r w:rsidRPr="00E56427">
        <w:t>насчитывает 160 миллионов лет и является одним из старейших сохранившихся тропических лесов в мире.</w:t>
      </w:r>
      <w:r w:rsidR="00AE088A">
        <w:t xml:space="preserve"> </w:t>
      </w:r>
      <w:r w:rsidRPr="00E56427">
        <w:t>Здесь живут 30 процентов всех австралийских лягушек, рептилий и сумчатых видов животных, 65 процентов всех видов рукокрылых и бабочек Австралии, а также произрастают многовековые растения.</w:t>
      </w:r>
      <w:r w:rsidR="000B6ED5">
        <w:t xml:space="preserve"> </w:t>
      </w:r>
      <w:r w:rsidRPr="00E56427">
        <w:t xml:space="preserve">Большая часть леса представляет собой влажные тропики, которые являются объектом всемирного наследия </w:t>
      </w:r>
      <w:proofErr w:type="spellStart"/>
      <w:r w:rsidRPr="00E56427">
        <w:t>Квинсленда</w:t>
      </w:r>
      <w:proofErr w:type="spellEnd"/>
      <w:r w:rsidRPr="00E56427">
        <w:t>, куда входят белые песчаные пляжи, коралловые рифы, скалистые горы, ущелья, реки и живописные водопады.</w:t>
      </w:r>
    </w:p>
    <w:p w:rsidR="00E56427" w:rsidRPr="00F9524B" w:rsidRDefault="00E56427" w:rsidP="00E56427">
      <w:pPr>
        <w:spacing w:after="0" w:line="240" w:lineRule="auto"/>
        <w:jc w:val="both"/>
        <w:rPr>
          <w:sz w:val="16"/>
          <w:szCs w:val="16"/>
        </w:rPr>
      </w:pPr>
    </w:p>
    <w:p w:rsidR="000B6ED5" w:rsidRDefault="00617480" w:rsidP="00E56427">
      <w:pPr>
        <w:spacing w:after="0" w:line="240" w:lineRule="auto"/>
        <w:jc w:val="both"/>
      </w:pPr>
      <w:r w:rsidRPr="00E56427">
        <w:rPr>
          <w:b/>
        </w:rPr>
        <w:t xml:space="preserve">Лесной заповедник </w:t>
      </w:r>
      <w:proofErr w:type="spellStart"/>
      <w:r w:rsidRPr="00E56427">
        <w:rPr>
          <w:b/>
        </w:rPr>
        <w:t>Монтеверде</w:t>
      </w:r>
      <w:proofErr w:type="spellEnd"/>
      <w:r w:rsidRPr="00E56427">
        <w:rPr>
          <w:b/>
        </w:rPr>
        <w:t xml:space="preserve"> </w:t>
      </w:r>
      <w:proofErr w:type="spellStart"/>
      <w:r w:rsidRPr="00E56427">
        <w:rPr>
          <w:b/>
        </w:rPr>
        <w:t>Клауд</w:t>
      </w:r>
      <w:proofErr w:type="spellEnd"/>
      <w:r w:rsidRPr="00E56427">
        <w:rPr>
          <w:b/>
        </w:rPr>
        <w:t xml:space="preserve">, </w:t>
      </w:r>
      <w:proofErr w:type="spellStart"/>
      <w:proofErr w:type="gramStart"/>
      <w:r w:rsidRPr="00E56427">
        <w:t>Коста</w:t>
      </w:r>
      <w:proofErr w:type="spellEnd"/>
      <w:r w:rsidRPr="00E56427">
        <w:t xml:space="preserve"> </w:t>
      </w:r>
      <w:proofErr w:type="spellStart"/>
      <w:r w:rsidRPr="00E56427">
        <w:t>Рика</w:t>
      </w:r>
      <w:proofErr w:type="spellEnd"/>
      <w:proofErr w:type="gramEnd"/>
    </w:p>
    <w:p w:rsidR="00E56427" w:rsidRPr="00E56427" w:rsidRDefault="00F531A7" w:rsidP="00E56427">
      <w:pPr>
        <w:spacing w:after="0" w:line="240" w:lineRule="auto"/>
        <w:jc w:val="both"/>
      </w:pPr>
      <w:r w:rsidRPr="00E56427">
        <w:rPr>
          <w:rFonts w:eastAsia="Times New Roman"/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0459216E" wp14:editId="6A641AE7">
            <wp:simplePos x="0" y="0"/>
            <wp:positionH relativeFrom="column">
              <wp:posOffset>2009140</wp:posOffset>
            </wp:positionH>
            <wp:positionV relativeFrom="paragraph">
              <wp:posOffset>120015</wp:posOffset>
            </wp:positionV>
            <wp:extent cx="1228090" cy="819150"/>
            <wp:effectExtent l="0" t="0" r="0" b="0"/>
            <wp:wrapSquare wrapText="bothSides"/>
            <wp:docPr id="2" name="Рисунок 2" descr="Лес Монтеверде Клау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Лес Монтеверде Клауд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480" w:rsidRPr="00E56427">
        <w:rPr>
          <w:b/>
        </w:rPr>
        <w:tab/>
      </w:r>
      <w:r w:rsidR="00E56427" w:rsidRPr="00E56427">
        <w:rPr>
          <w:rFonts w:eastAsia="Times New Roman"/>
          <w:noProof/>
          <w:lang w:eastAsia="ru-RU"/>
        </w:rPr>
        <w:drawing>
          <wp:inline distT="0" distB="0" distL="0" distR="0" wp14:anchorId="60358B28" wp14:editId="01285BDF">
            <wp:extent cx="1890000" cy="1260000"/>
            <wp:effectExtent l="0" t="0" r="0" b="0"/>
            <wp:docPr id="3" name="Рисунок 3" descr="Лесной заповедник Монтеверде Клау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Лесной заповедник Монтеверде Клауд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6427" w:rsidRPr="00E56427">
        <w:t xml:space="preserve">Лесной заповедник </w:t>
      </w:r>
      <w:proofErr w:type="spellStart"/>
      <w:r w:rsidR="00E56427" w:rsidRPr="00E56427">
        <w:t>Монтеверде</w:t>
      </w:r>
      <w:proofErr w:type="spellEnd"/>
      <w:r w:rsidR="00E56427" w:rsidRPr="00E56427">
        <w:t xml:space="preserve"> </w:t>
      </w:r>
      <w:proofErr w:type="spellStart"/>
      <w:r w:rsidR="00E56427" w:rsidRPr="00E56427">
        <w:t>Клауд</w:t>
      </w:r>
      <w:proofErr w:type="spellEnd"/>
      <w:r w:rsidR="00E56427" w:rsidRPr="00E56427">
        <w:t xml:space="preserve"> (</w:t>
      </w:r>
      <w:proofErr w:type="spellStart"/>
      <w:r w:rsidR="00E56427" w:rsidRPr="00E56427">
        <w:t>Reserva</w:t>
      </w:r>
      <w:proofErr w:type="spellEnd"/>
      <w:r w:rsidR="00E56427" w:rsidRPr="00E56427">
        <w:t xml:space="preserve"> </w:t>
      </w:r>
      <w:proofErr w:type="spellStart"/>
      <w:r w:rsidR="00E56427" w:rsidRPr="00E56427">
        <w:t>Biológica</w:t>
      </w:r>
      <w:proofErr w:type="spellEnd"/>
      <w:r w:rsidR="00E56427" w:rsidRPr="00E56427">
        <w:t xml:space="preserve"> </w:t>
      </w:r>
      <w:proofErr w:type="spellStart"/>
      <w:r w:rsidR="00E56427" w:rsidRPr="00E56427">
        <w:t>Bosque</w:t>
      </w:r>
      <w:proofErr w:type="spellEnd"/>
      <w:r w:rsidR="00E56427" w:rsidRPr="00E56427">
        <w:t xml:space="preserve"> </w:t>
      </w:r>
      <w:proofErr w:type="spellStart"/>
      <w:r w:rsidR="00E56427" w:rsidRPr="00E56427">
        <w:t>Nuboso</w:t>
      </w:r>
      <w:proofErr w:type="spellEnd"/>
      <w:r w:rsidR="00E56427" w:rsidRPr="00E56427">
        <w:t xml:space="preserve"> </w:t>
      </w:r>
      <w:proofErr w:type="spellStart"/>
      <w:r w:rsidR="00E56427" w:rsidRPr="00E56427">
        <w:t>Monteverde</w:t>
      </w:r>
      <w:proofErr w:type="spellEnd"/>
      <w:r w:rsidR="00E56427" w:rsidRPr="00E56427">
        <w:t xml:space="preserve">) расположен вдоль горной цепи </w:t>
      </w:r>
      <w:proofErr w:type="spellStart"/>
      <w:r w:rsidR="00E56427" w:rsidRPr="00E56427">
        <w:t>Кордильере</w:t>
      </w:r>
      <w:proofErr w:type="spellEnd"/>
      <w:r w:rsidR="00E56427" w:rsidRPr="00E56427">
        <w:t>-де-</w:t>
      </w:r>
      <w:proofErr w:type="spellStart"/>
      <w:r w:rsidR="00E56427" w:rsidRPr="00E56427">
        <w:t>Тиларан</w:t>
      </w:r>
      <w:proofErr w:type="spellEnd"/>
      <w:r w:rsidR="00E56427" w:rsidRPr="00E56427">
        <w:t>.</w:t>
      </w:r>
      <w:r w:rsidR="000B6ED5">
        <w:t xml:space="preserve"> </w:t>
      </w:r>
      <w:r w:rsidR="00E56427" w:rsidRPr="00E56427">
        <w:t xml:space="preserve">Каждый </w:t>
      </w:r>
      <w:r w:rsidR="00E56427" w:rsidRPr="00E56427">
        <w:lastRenderedPageBreak/>
        <w:t xml:space="preserve">год заповедник посещают 70 тысяч туристов. Лес состоит из 6 экологических зон, куда входит более 2,500 видов растений, 100 видов млекопитающих, 400 видов птиц, 120 видов рептилий и земноводных и тысячи видов насекомых. Здесь также растёт </w:t>
      </w:r>
      <w:r w:rsidRPr="00E56427">
        <w:t xml:space="preserve"> 500</w:t>
      </w:r>
      <w:r w:rsidR="00E56427" w:rsidRPr="00E56427">
        <w:t xml:space="preserve">  </w:t>
      </w:r>
      <w:r>
        <w:t>видов орхидей.</w:t>
      </w:r>
    </w:p>
    <w:p w:rsidR="00E56427" w:rsidRDefault="00F531A7" w:rsidP="00E56427">
      <w:pPr>
        <w:spacing w:after="0" w:line="240" w:lineRule="auto"/>
        <w:jc w:val="both"/>
      </w:pPr>
      <w:proofErr w:type="spellStart"/>
      <w:r>
        <w:t>З</w:t>
      </w:r>
      <w:r w:rsidR="00E56427" w:rsidRPr="00E56427">
        <w:t>здесь</w:t>
      </w:r>
      <w:proofErr w:type="spellEnd"/>
      <w:r w:rsidR="00E56427" w:rsidRPr="00E56427">
        <w:t xml:space="preserve"> можно встретить ягуара, оцелота, </w:t>
      </w:r>
      <w:proofErr w:type="spellStart"/>
      <w:r w:rsidR="00E56427" w:rsidRPr="00E56427">
        <w:t>центральноамериканского</w:t>
      </w:r>
      <w:proofErr w:type="spellEnd"/>
      <w:r w:rsidR="00E56427" w:rsidRPr="00E56427">
        <w:t xml:space="preserve"> тапира, </w:t>
      </w:r>
      <w:proofErr w:type="spellStart"/>
      <w:r w:rsidR="00E56427" w:rsidRPr="00E56427">
        <w:t>трёхусого</w:t>
      </w:r>
      <w:proofErr w:type="spellEnd"/>
      <w:r w:rsidR="00E56427" w:rsidRPr="00E56427">
        <w:t xml:space="preserve"> звонаря, </w:t>
      </w:r>
      <w:proofErr w:type="spellStart"/>
      <w:r w:rsidR="00E56427" w:rsidRPr="00E56427">
        <w:t>голошейную</w:t>
      </w:r>
      <w:proofErr w:type="spellEnd"/>
      <w:r w:rsidR="00E56427" w:rsidRPr="00E56427">
        <w:t xml:space="preserve"> зонтичную птицу и неуловимую птицу </w:t>
      </w:r>
      <w:proofErr w:type="spellStart"/>
      <w:r w:rsidR="00E56427" w:rsidRPr="00E56427">
        <w:t>кецаль</w:t>
      </w:r>
      <w:proofErr w:type="spellEnd"/>
      <w:r w:rsidR="00E56427" w:rsidRPr="00E56427">
        <w:t>.</w:t>
      </w:r>
    </w:p>
    <w:p w:rsidR="00E56427" w:rsidRPr="00F9524B" w:rsidRDefault="00E56427" w:rsidP="00E56427">
      <w:pPr>
        <w:spacing w:after="0" w:line="240" w:lineRule="auto"/>
        <w:jc w:val="both"/>
        <w:rPr>
          <w:sz w:val="16"/>
          <w:szCs w:val="16"/>
        </w:rPr>
      </w:pPr>
    </w:p>
    <w:p w:rsidR="00617480" w:rsidRPr="00E56427" w:rsidRDefault="00E56427" w:rsidP="00E56427">
      <w:pPr>
        <w:spacing w:after="0" w:line="240" w:lineRule="auto"/>
        <w:jc w:val="both"/>
      </w:pPr>
      <w:r w:rsidRPr="00E56427">
        <w:rPr>
          <w:b/>
        </w:rPr>
        <w:t xml:space="preserve">Лес </w:t>
      </w:r>
      <w:proofErr w:type="spellStart"/>
      <w:r w:rsidRPr="00E56427">
        <w:rPr>
          <w:b/>
        </w:rPr>
        <w:t>Вайпуа</w:t>
      </w:r>
      <w:proofErr w:type="spellEnd"/>
      <w:r w:rsidRPr="00E56427">
        <w:rPr>
          <w:b/>
        </w:rPr>
        <w:t xml:space="preserve">, </w:t>
      </w:r>
      <w:r w:rsidRPr="00E56427">
        <w:t>Новая Зеландия</w:t>
      </w:r>
    </w:p>
    <w:p w:rsidR="00E56427" w:rsidRPr="00E56427" w:rsidRDefault="00E362E7" w:rsidP="00E56427">
      <w:pPr>
        <w:spacing w:after="0" w:line="240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61DD3E" wp14:editId="247170F6">
                <wp:simplePos x="0" y="0"/>
                <wp:positionH relativeFrom="column">
                  <wp:posOffset>3670935</wp:posOffset>
                </wp:positionH>
                <wp:positionV relativeFrom="paragraph">
                  <wp:posOffset>144780</wp:posOffset>
                </wp:positionV>
                <wp:extent cx="3343275" cy="2200275"/>
                <wp:effectExtent l="0" t="0" r="0" b="9525"/>
                <wp:wrapSquare wrapText="bothSides"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220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362E7" w:rsidRPr="00E362E7" w:rsidRDefault="00E362E7" w:rsidP="00E362E7">
                            <w:pPr>
                              <w:spacing w:after="0" w:line="240" w:lineRule="auto"/>
                              <w:jc w:val="center"/>
                              <w:outlineLvl w:val="2"/>
                              <w:rPr>
                                <w:rFonts w:eastAsia="Times New Roman"/>
                                <w:b/>
                                <w:bCs/>
                                <w:color w:val="9BBB59" w:themeColor="accent3"/>
                                <w:sz w:val="96"/>
                                <w:szCs w:val="96"/>
                                <w:lang w:eastAsia="ru-RU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62E7">
                              <w:rPr>
                                <w:rFonts w:eastAsia="Times New Roman"/>
                                <w:b/>
                                <w:bCs/>
                                <w:color w:val="9BBB59" w:themeColor="accent3"/>
                                <w:sz w:val="96"/>
                                <w:szCs w:val="96"/>
                                <w:lang w:eastAsia="ru-RU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10 </w:t>
                            </w:r>
                          </w:p>
                          <w:p w:rsidR="00E362E7" w:rsidRPr="00E362E7" w:rsidRDefault="00E362E7" w:rsidP="00E362E7">
                            <w:pPr>
                              <w:spacing w:after="0" w:line="240" w:lineRule="auto"/>
                              <w:jc w:val="center"/>
                              <w:outlineLvl w:val="2"/>
                              <w:rPr>
                                <w:rFonts w:eastAsia="Times New Roman"/>
                                <w:b/>
                                <w:bCs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9BBB59" w:themeColor="accent3"/>
                                <w:sz w:val="72"/>
                                <w:szCs w:val="72"/>
                                <w:lang w:eastAsia="ru-RU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интересных</w:t>
                            </w:r>
                            <w:r w:rsidRPr="00E362E7">
                              <w:rPr>
                                <w:rFonts w:eastAsia="Times New Roman"/>
                                <w:b/>
                                <w:bCs/>
                                <w:color w:val="9BBB59" w:themeColor="accent3"/>
                                <w:sz w:val="72"/>
                                <w:szCs w:val="72"/>
                                <w:lang w:eastAsia="ru-RU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мест мира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7" o:spid="_x0000_s1026" type="#_x0000_t202" style="position:absolute;left:0;text-align:left;margin-left:289.05pt;margin-top:11.4pt;width:263.25pt;height:17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" filled="f" stroked="f">
                <v:fill o:detectmouseclick="t"/>
                <v:textbox>
                  <w:txbxContent>
                    <w:p w:rsidR="00E362E7" w:rsidRPr="00E362E7" w:rsidRDefault="00E362E7" w:rsidP="00E362E7">
                      <w:pPr>
                        <w:spacing w:after="0" w:line="240" w:lineRule="auto"/>
                        <w:jc w:val="center"/>
                        <w:outlineLvl w:val="2"/>
                        <w:rPr>
                          <w:rFonts w:eastAsia="Times New Roman"/>
                          <w:b/>
                          <w:bCs/>
                          <w:color w:val="9BBB59" w:themeColor="accent3"/>
                          <w:sz w:val="96"/>
                          <w:szCs w:val="96"/>
                          <w:lang w:eastAsia="ru-RU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362E7">
                        <w:rPr>
                          <w:rFonts w:eastAsia="Times New Roman"/>
                          <w:b/>
                          <w:bCs/>
                          <w:color w:val="9BBB59" w:themeColor="accent3"/>
                          <w:sz w:val="96"/>
                          <w:szCs w:val="96"/>
                          <w:lang w:eastAsia="ru-RU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10 </w:t>
                      </w:r>
                    </w:p>
                    <w:p w:rsidR="00E362E7" w:rsidRPr="00E362E7" w:rsidRDefault="00E362E7" w:rsidP="00E362E7">
                      <w:pPr>
                        <w:spacing w:after="0" w:line="240" w:lineRule="auto"/>
                        <w:jc w:val="center"/>
                        <w:outlineLvl w:val="2"/>
                        <w:rPr>
                          <w:rFonts w:eastAsia="Times New Roman"/>
                          <w:b/>
                          <w:bCs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color w:val="9BBB59" w:themeColor="accent3"/>
                          <w:sz w:val="72"/>
                          <w:szCs w:val="72"/>
                          <w:lang w:eastAsia="ru-RU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интересных</w:t>
                      </w:r>
                      <w:r w:rsidRPr="00E362E7">
                        <w:rPr>
                          <w:rFonts w:eastAsia="Times New Roman"/>
                          <w:b/>
                          <w:bCs/>
                          <w:color w:val="9BBB59" w:themeColor="accent3"/>
                          <w:sz w:val="72"/>
                          <w:szCs w:val="72"/>
                          <w:lang w:eastAsia="ru-RU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мест мира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6427" w:rsidRPr="00E56427">
        <w:rPr>
          <w:rFonts w:eastAsia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2F075453" wp14:editId="473ACE84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1889760" cy="1259840"/>
            <wp:effectExtent l="0" t="0" r="0" b="0"/>
            <wp:wrapSquare wrapText="bothSides"/>
            <wp:docPr id="1" name="Рисунок 1" descr="Лес Вайпуа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Лес Вайпуа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6427" w:rsidRPr="00E56427">
        <w:t xml:space="preserve"> Лес </w:t>
      </w:r>
      <w:proofErr w:type="spellStart"/>
      <w:r w:rsidR="00E56427" w:rsidRPr="00E56427">
        <w:t>Вайпуа</w:t>
      </w:r>
      <w:proofErr w:type="spellEnd"/>
      <w:r w:rsidR="00E56427" w:rsidRPr="00E56427">
        <w:t xml:space="preserve"> знаменит тем, что здесь растут два гигантских сохранившихся дерева каури, Тане </w:t>
      </w:r>
      <w:proofErr w:type="spellStart"/>
      <w:r w:rsidR="00E56427" w:rsidRPr="00E56427">
        <w:t>Махута</w:t>
      </w:r>
      <w:proofErr w:type="spellEnd"/>
      <w:r w:rsidR="00E56427" w:rsidRPr="00E56427">
        <w:t xml:space="preserve"> и</w:t>
      </w:r>
      <w:proofErr w:type="gramStart"/>
      <w:r w:rsidR="00E56427" w:rsidRPr="00E56427">
        <w:t xml:space="preserve"> Т</w:t>
      </w:r>
      <w:proofErr w:type="gramEnd"/>
      <w:r w:rsidR="00E56427" w:rsidRPr="00E56427">
        <w:t xml:space="preserve">е </w:t>
      </w:r>
      <w:proofErr w:type="spellStart"/>
      <w:r w:rsidR="00E56427" w:rsidRPr="00E56427">
        <w:t>Матуа</w:t>
      </w:r>
      <w:proofErr w:type="spellEnd"/>
      <w:r w:rsidR="00E56427" w:rsidRPr="00E56427">
        <w:t xml:space="preserve"> </w:t>
      </w:r>
      <w:proofErr w:type="spellStart"/>
      <w:r w:rsidR="00E56427" w:rsidRPr="00E56427">
        <w:t>Нгаере</w:t>
      </w:r>
      <w:proofErr w:type="spellEnd"/>
      <w:r w:rsidR="00E56427" w:rsidRPr="00E56427">
        <w:t>, а также тем, что здесь сохранились одни из лучших участков хвойных лесов каури в Новой Зеландии.</w:t>
      </w:r>
    </w:p>
    <w:p w:rsidR="00E56427" w:rsidRPr="00E56427" w:rsidRDefault="00E56427" w:rsidP="00E56427">
      <w:pPr>
        <w:spacing w:after="0" w:line="240" w:lineRule="auto"/>
        <w:jc w:val="both"/>
      </w:pPr>
      <w:r w:rsidRPr="00E56427">
        <w:t xml:space="preserve">Те </w:t>
      </w:r>
      <w:proofErr w:type="spellStart"/>
      <w:r w:rsidRPr="00E56427">
        <w:t>Матуа</w:t>
      </w:r>
      <w:proofErr w:type="spellEnd"/>
      <w:r w:rsidRPr="00E56427">
        <w:t xml:space="preserve"> </w:t>
      </w:r>
      <w:proofErr w:type="spellStart"/>
      <w:r w:rsidRPr="00E56427">
        <w:t>Нгаере</w:t>
      </w:r>
      <w:proofErr w:type="spellEnd"/>
      <w:r w:rsidRPr="00E56427">
        <w:t xml:space="preserve"> – крупнейшее по обхвату и второе по величине каури в Новой Зеландии; его возраст, по оценкам экспертов, составляет от 2,000 до 3,000 лет, а знаменитое Тане </w:t>
      </w:r>
      <w:proofErr w:type="spellStart"/>
      <w:r w:rsidRPr="00E56427">
        <w:t>Махута</w:t>
      </w:r>
      <w:proofErr w:type="spellEnd"/>
      <w:r w:rsidRPr="00E56427">
        <w:t xml:space="preserve"> («властелин леса» на языке маори) возрастом от 1,250 до 2,500 лет</w:t>
      </w:r>
      <w:proofErr w:type="gramStart"/>
      <w:r w:rsidR="00F531A7">
        <w:t>.</w:t>
      </w:r>
      <w:r w:rsidRPr="00E56427">
        <w:t>.</w:t>
      </w:r>
      <w:proofErr w:type="gramEnd"/>
    </w:p>
    <w:p w:rsidR="00E56427" w:rsidRPr="00E56427" w:rsidRDefault="00E56427" w:rsidP="00E56427">
      <w:pPr>
        <w:spacing w:after="0" w:line="240" w:lineRule="auto"/>
        <w:jc w:val="both"/>
      </w:pPr>
      <w:r w:rsidRPr="00E56427">
        <w:t xml:space="preserve">Здесь проживает самая большая в </w:t>
      </w:r>
      <w:proofErr w:type="spellStart"/>
      <w:r w:rsidRPr="00E56427">
        <w:t>Нортленде</w:t>
      </w:r>
      <w:proofErr w:type="spellEnd"/>
      <w:r w:rsidRPr="00E56427">
        <w:t xml:space="preserve"> популяция бурых киви с Северного острова, а также популяция исчезающего вида </w:t>
      </w:r>
      <w:proofErr w:type="spellStart"/>
      <w:r w:rsidRPr="00E56427">
        <w:t>кокако</w:t>
      </w:r>
      <w:proofErr w:type="spellEnd"/>
      <w:r w:rsidRPr="00E56427">
        <w:t xml:space="preserve"> с Северного острова.</w:t>
      </w:r>
    </w:p>
    <w:p w:rsidR="005A2D28" w:rsidRDefault="005A2D28" w:rsidP="00F9524B">
      <w:pPr>
        <w:pStyle w:val="msoorganizationname"/>
        <w:widowControl w:val="0"/>
        <w:rPr>
          <w:sz w:val="20"/>
          <w:szCs w:val="20"/>
          <w14:ligatures w14:val="none"/>
        </w:rPr>
      </w:pPr>
    </w:p>
    <w:p w:rsidR="005A2D28" w:rsidRDefault="005A2D28" w:rsidP="00F9524B">
      <w:pPr>
        <w:pStyle w:val="msoorganizationname"/>
        <w:widowControl w:val="0"/>
        <w:rPr>
          <w:sz w:val="20"/>
          <w:szCs w:val="20"/>
          <w14:ligatures w14:val="none"/>
        </w:rPr>
      </w:pPr>
    </w:p>
    <w:p w:rsidR="00F9524B" w:rsidRPr="00DD0039" w:rsidRDefault="00F9524B" w:rsidP="00F9524B">
      <w:pPr>
        <w:pStyle w:val="msoorganizationname"/>
        <w:widowControl w:val="0"/>
        <w:rPr>
          <w:sz w:val="20"/>
          <w:szCs w:val="20"/>
          <w14:ligatures w14:val="none"/>
        </w:rPr>
      </w:pPr>
      <w:r w:rsidRPr="00DD0039">
        <w:rPr>
          <w:sz w:val="20"/>
          <w:szCs w:val="20"/>
          <w14:ligatures w14:val="none"/>
        </w:rPr>
        <w:t xml:space="preserve">Контактная информация: </w:t>
      </w:r>
    </w:p>
    <w:p w:rsidR="00F9524B" w:rsidRPr="00DD0039" w:rsidRDefault="00F9524B" w:rsidP="00F9524B">
      <w:pPr>
        <w:pStyle w:val="msoorganizationname"/>
        <w:widowControl w:val="0"/>
        <w:rPr>
          <w:sz w:val="20"/>
          <w:szCs w:val="20"/>
          <w14:ligatures w14:val="none"/>
        </w:rPr>
      </w:pPr>
      <w:r w:rsidRPr="00DD0039">
        <w:rPr>
          <w:sz w:val="20"/>
          <w:szCs w:val="20"/>
          <w14:ligatures w14:val="none"/>
        </w:rPr>
        <w:t>636840   г. Асино</w:t>
      </w:r>
      <w:r w:rsidR="00B21DD7">
        <w:rPr>
          <w:sz w:val="20"/>
          <w:szCs w:val="20"/>
          <w14:ligatures w14:val="none"/>
        </w:rPr>
        <w:t>,</w:t>
      </w:r>
      <w:bookmarkStart w:id="0" w:name="_GoBack"/>
      <w:bookmarkEnd w:id="0"/>
      <w:r w:rsidRPr="00DD0039">
        <w:rPr>
          <w:sz w:val="20"/>
          <w:szCs w:val="20"/>
          <w14:ligatures w14:val="none"/>
        </w:rPr>
        <w:t xml:space="preserve"> </w:t>
      </w:r>
    </w:p>
    <w:p w:rsidR="00F9524B" w:rsidRPr="00DD0039" w:rsidRDefault="00F9524B" w:rsidP="00F9524B">
      <w:pPr>
        <w:pStyle w:val="msoorganizationname"/>
        <w:widowControl w:val="0"/>
        <w:rPr>
          <w:sz w:val="20"/>
          <w:szCs w:val="20"/>
          <w14:ligatures w14:val="none"/>
        </w:rPr>
      </w:pPr>
      <w:r w:rsidRPr="00DD0039">
        <w:rPr>
          <w:sz w:val="20"/>
          <w:szCs w:val="20"/>
          <w14:ligatures w14:val="none"/>
        </w:rPr>
        <w:t xml:space="preserve">ул. </w:t>
      </w:r>
      <w:r w:rsidR="00B21DD7">
        <w:rPr>
          <w:sz w:val="20"/>
          <w:szCs w:val="20"/>
          <w14:ligatures w14:val="none"/>
        </w:rPr>
        <w:t xml:space="preserve">имени </w:t>
      </w:r>
      <w:r w:rsidRPr="00DD0039">
        <w:rPr>
          <w:sz w:val="20"/>
          <w:szCs w:val="20"/>
          <w14:ligatures w14:val="none"/>
        </w:rPr>
        <w:t>Ленина, 70, 2-й этаж</w:t>
      </w:r>
    </w:p>
    <w:p w:rsidR="00F9524B" w:rsidRPr="00DD0039" w:rsidRDefault="00F9524B" w:rsidP="00F9524B">
      <w:pPr>
        <w:pStyle w:val="msoorganizationname"/>
        <w:widowControl w:val="0"/>
        <w:rPr>
          <w:sz w:val="20"/>
          <w:szCs w:val="20"/>
          <w14:ligatures w14:val="none"/>
        </w:rPr>
      </w:pPr>
      <w:r w:rsidRPr="00DD0039">
        <w:rPr>
          <w:sz w:val="20"/>
          <w:szCs w:val="20"/>
          <w14:ligatures w14:val="none"/>
        </w:rPr>
        <w:t xml:space="preserve">  тел./ факс (38241) 2-15-67, </w:t>
      </w:r>
    </w:p>
    <w:p w:rsidR="00F9524B" w:rsidRPr="00DD0039" w:rsidRDefault="00F9524B" w:rsidP="00F9524B">
      <w:pPr>
        <w:pStyle w:val="msoorganizationname"/>
        <w:widowControl w:val="0"/>
        <w:rPr>
          <w:sz w:val="20"/>
          <w:szCs w:val="20"/>
          <w14:ligatures w14:val="none"/>
        </w:rPr>
      </w:pPr>
      <w:r w:rsidRPr="00DD0039">
        <w:rPr>
          <w:sz w:val="20"/>
          <w:szCs w:val="20"/>
          <w14:ligatures w14:val="none"/>
        </w:rPr>
        <w:t xml:space="preserve">  </w:t>
      </w:r>
      <w:proofErr w:type="gramStart"/>
      <w:r w:rsidRPr="00DD0039">
        <w:rPr>
          <w:sz w:val="20"/>
          <w:szCs w:val="20"/>
          <w:lang w:val="en-US"/>
          <w14:ligatures w14:val="none"/>
        </w:rPr>
        <w:t>e</w:t>
      </w:r>
      <w:r w:rsidRPr="00DD0039">
        <w:rPr>
          <w:sz w:val="20"/>
          <w:szCs w:val="20"/>
          <w14:ligatures w14:val="none"/>
        </w:rPr>
        <w:t>-</w:t>
      </w:r>
      <w:r w:rsidRPr="00DD0039">
        <w:rPr>
          <w:sz w:val="20"/>
          <w:szCs w:val="20"/>
          <w:lang w:val="en-US"/>
          <w14:ligatures w14:val="none"/>
        </w:rPr>
        <w:t>mail</w:t>
      </w:r>
      <w:proofErr w:type="gramEnd"/>
      <w:r w:rsidRPr="00DD0039">
        <w:rPr>
          <w:sz w:val="20"/>
          <w:szCs w:val="20"/>
          <w14:ligatures w14:val="none"/>
        </w:rPr>
        <w:t xml:space="preserve">: </w:t>
      </w:r>
      <w:proofErr w:type="spellStart"/>
      <w:r w:rsidRPr="00E45B93">
        <w:rPr>
          <w:sz w:val="20"/>
          <w:szCs w:val="20"/>
          <w:lang w:val="en-US"/>
          <w14:ligatures w14:val="none"/>
        </w:rPr>
        <w:t>acbs</w:t>
      </w:r>
      <w:proofErr w:type="spellEnd"/>
      <w:r w:rsidRPr="00E45B93">
        <w:rPr>
          <w:sz w:val="20"/>
          <w:szCs w:val="20"/>
          <w14:ligatures w14:val="none"/>
        </w:rPr>
        <w:t>@</w:t>
      </w:r>
      <w:r w:rsidRPr="00E45B93">
        <w:rPr>
          <w:sz w:val="20"/>
          <w:szCs w:val="20"/>
          <w:lang w:val="en-US"/>
          <w14:ligatures w14:val="none"/>
        </w:rPr>
        <w:t>mail</w:t>
      </w:r>
      <w:r w:rsidRPr="00E45B93">
        <w:rPr>
          <w:sz w:val="20"/>
          <w:szCs w:val="20"/>
          <w14:ligatures w14:val="none"/>
        </w:rPr>
        <w:t>.</w:t>
      </w:r>
      <w:proofErr w:type="spellStart"/>
      <w:r w:rsidRPr="00E45B93">
        <w:rPr>
          <w:sz w:val="20"/>
          <w:szCs w:val="20"/>
          <w:lang w:val="en-US"/>
          <w14:ligatures w14:val="none"/>
        </w:rPr>
        <w:t>ru</w:t>
      </w:r>
      <w:proofErr w:type="spellEnd"/>
    </w:p>
    <w:p w:rsidR="00F9524B" w:rsidRPr="00DD0039" w:rsidRDefault="00F9524B" w:rsidP="00F9524B">
      <w:pPr>
        <w:pStyle w:val="msoorganizationname"/>
        <w:widowControl w:val="0"/>
        <w:rPr>
          <w:sz w:val="20"/>
          <w:szCs w:val="20"/>
          <w14:ligatures w14:val="none"/>
        </w:rPr>
      </w:pPr>
      <w:r w:rsidRPr="00DD0039">
        <w:rPr>
          <w:sz w:val="20"/>
          <w:szCs w:val="20"/>
          <w14:ligatures w14:val="none"/>
        </w:rPr>
        <w:t>Общий тел.:  2-24-02</w:t>
      </w:r>
    </w:p>
    <w:p w:rsidR="00F9524B" w:rsidRDefault="00F9524B" w:rsidP="00F9524B">
      <w:pPr>
        <w:widowControl w:val="0"/>
        <w:spacing w:line="240" w:lineRule="auto"/>
        <w:jc w:val="center"/>
        <w:rPr>
          <w:b/>
          <w:bCs/>
          <w:color w:val="595959" w:themeColor="text1" w:themeTint="A6"/>
          <w:sz w:val="20"/>
          <w:szCs w:val="20"/>
        </w:rPr>
      </w:pPr>
      <w:r w:rsidRPr="00E45B93">
        <w:rPr>
          <w:b/>
          <w:bCs/>
          <w:color w:val="595959" w:themeColor="text1" w:themeTint="A6"/>
          <w:sz w:val="20"/>
          <w:szCs w:val="20"/>
          <w:lang w:val="en-US"/>
        </w:rPr>
        <w:t>http</w:t>
      </w:r>
      <w:r w:rsidRPr="00E45B93">
        <w:rPr>
          <w:b/>
          <w:bCs/>
          <w:color w:val="595959" w:themeColor="text1" w:themeTint="A6"/>
          <w:sz w:val="20"/>
          <w:szCs w:val="20"/>
        </w:rPr>
        <w:t>://</w:t>
      </w:r>
      <w:proofErr w:type="spellStart"/>
      <w:r w:rsidRPr="00E45B93">
        <w:rPr>
          <w:b/>
          <w:bCs/>
          <w:color w:val="595959" w:themeColor="text1" w:themeTint="A6"/>
          <w:sz w:val="20"/>
          <w:szCs w:val="20"/>
          <w:lang w:val="en-US"/>
        </w:rPr>
        <w:t>asino</w:t>
      </w:r>
      <w:proofErr w:type="spellEnd"/>
      <w:r w:rsidRPr="00E45B93">
        <w:rPr>
          <w:b/>
          <w:bCs/>
          <w:color w:val="595959" w:themeColor="text1" w:themeTint="A6"/>
          <w:sz w:val="20"/>
          <w:szCs w:val="20"/>
        </w:rPr>
        <w:t>.</w:t>
      </w:r>
      <w:r w:rsidRPr="00E45B93">
        <w:rPr>
          <w:b/>
          <w:bCs/>
          <w:color w:val="595959" w:themeColor="text1" w:themeTint="A6"/>
          <w:sz w:val="20"/>
          <w:szCs w:val="20"/>
          <w:lang w:val="en-US"/>
        </w:rPr>
        <w:t>lib</w:t>
      </w:r>
      <w:r w:rsidRPr="00E45B93">
        <w:rPr>
          <w:b/>
          <w:bCs/>
          <w:color w:val="595959" w:themeColor="text1" w:themeTint="A6"/>
          <w:sz w:val="20"/>
          <w:szCs w:val="20"/>
        </w:rPr>
        <w:t>.</w:t>
      </w:r>
      <w:proofErr w:type="spellStart"/>
      <w:r w:rsidRPr="00E45B93">
        <w:rPr>
          <w:b/>
          <w:bCs/>
          <w:color w:val="595959" w:themeColor="text1" w:themeTint="A6"/>
          <w:sz w:val="20"/>
          <w:szCs w:val="20"/>
          <w:lang w:val="en-US"/>
        </w:rPr>
        <w:t>tomsk</w:t>
      </w:r>
      <w:proofErr w:type="spellEnd"/>
      <w:r w:rsidRPr="00E45B93">
        <w:rPr>
          <w:b/>
          <w:bCs/>
          <w:color w:val="595959" w:themeColor="text1" w:themeTint="A6"/>
          <w:sz w:val="20"/>
          <w:szCs w:val="20"/>
        </w:rPr>
        <w:t>.</w:t>
      </w:r>
      <w:proofErr w:type="spellStart"/>
      <w:r w:rsidRPr="00E45B93">
        <w:rPr>
          <w:b/>
          <w:bCs/>
          <w:color w:val="595959" w:themeColor="text1" w:themeTint="A6"/>
          <w:sz w:val="20"/>
          <w:szCs w:val="20"/>
          <w:lang w:val="en-US"/>
        </w:rPr>
        <w:t>ru</w:t>
      </w:r>
      <w:proofErr w:type="spellEnd"/>
      <w:r w:rsidRPr="00E45B93">
        <w:rPr>
          <w:b/>
          <w:bCs/>
          <w:color w:val="595959" w:themeColor="text1" w:themeTint="A6"/>
          <w:sz w:val="20"/>
          <w:szCs w:val="20"/>
        </w:rPr>
        <w:t xml:space="preserve">/  </w:t>
      </w:r>
    </w:p>
    <w:p w:rsidR="00E362E7" w:rsidRPr="00E45B93" w:rsidRDefault="00E362E7" w:rsidP="00F9524B">
      <w:pPr>
        <w:widowControl w:val="0"/>
        <w:spacing w:line="240" w:lineRule="auto"/>
        <w:jc w:val="center"/>
        <w:rPr>
          <w:b/>
          <w:bCs/>
          <w:color w:val="595959" w:themeColor="text1" w:themeTint="A6"/>
          <w:sz w:val="20"/>
          <w:szCs w:val="20"/>
        </w:rPr>
      </w:pPr>
    </w:p>
    <w:p w:rsidR="00F9524B" w:rsidRPr="00E45B93" w:rsidRDefault="00F9524B" w:rsidP="00E362E7">
      <w:pPr>
        <w:widowControl w:val="0"/>
        <w:spacing w:after="0" w:line="240" w:lineRule="auto"/>
        <w:jc w:val="center"/>
        <w:rPr>
          <w:color w:val="595959" w:themeColor="text1" w:themeTint="A6"/>
          <w:sz w:val="20"/>
          <w:szCs w:val="20"/>
        </w:rPr>
      </w:pPr>
      <w:r w:rsidRPr="00E45B93">
        <w:rPr>
          <w:color w:val="595959" w:themeColor="text1" w:themeTint="A6"/>
          <w:sz w:val="20"/>
          <w:szCs w:val="20"/>
        </w:rPr>
        <w:t>Составление и компьютерный набор:</w:t>
      </w:r>
    </w:p>
    <w:p w:rsidR="00E362E7" w:rsidRDefault="00F9524B" w:rsidP="00E362E7">
      <w:pPr>
        <w:widowControl w:val="0"/>
        <w:spacing w:after="0" w:line="240" w:lineRule="auto"/>
        <w:jc w:val="center"/>
        <w:rPr>
          <w:color w:val="595959" w:themeColor="text1" w:themeTint="A6"/>
          <w:sz w:val="20"/>
          <w:szCs w:val="20"/>
        </w:rPr>
      </w:pPr>
      <w:r w:rsidRPr="00E45B93">
        <w:rPr>
          <w:color w:val="595959" w:themeColor="text1" w:themeTint="A6"/>
          <w:sz w:val="20"/>
          <w:szCs w:val="20"/>
        </w:rPr>
        <w:t xml:space="preserve">Алиферова Л. Я., зав ИБО  </w:t>
      </w:r>
    </w:p>
    <w:p w:rsidR="00F9524B" w:rsidRDefault="00F9524B" w:rsidP="00E362E7">
      <w:pPr>
        <w:widowControl w:val="0"/>
        <w:spacing w:after="0" w:line="240" w:lineRule="auto"/>
        <w:jc w:val="center"/>
        <w:rPr>
          <w:color w:val="595959" w:themeColor="text1" w:themeTint="A6"/>
        </w:rPr>
      </w:pPr>
      <w:r w:rsidRPr="00E45B93">
        <w:rPr>
          <w:color w:val="595959" w:themeColor="text1" w:themeTint="A6"/>
          <w:sz w:val="20"/>
          <w:szCs w:val="20"/>
        </w:rPr>
        <w:t xml:space="preserve"> </w:t>
      </w:r>
      <w:proofErr w:type="spellStart"/>
      <w:r w:rsidRPr="00E45B93">
        <w:rPr>
          <w:color w:val="595959" w:themeColor="text1" w:themeTint="A6"/>
          <w:sz w:val="20"/>
          <w:szCs w:val="20"/>
          <w:lang w:val="en-US"/>
        </w:rPr>
        <w:t>infbo</w:t>
      </w:r>
      <w:proofErr w:type="spellEnd"/>
      <w:r w:rsidRPr="00E45B93">
        <w:rPr>
          <w:color w:val="595959" w:themeColor="text1" w:themeTint="A6"/>
          <w:sz w:val="20"/>
          <w:szCs w:val="20"/>
        </w:rPr>
        <w:t>@</w:t>
      </w:r>
      <w:r w:rsidRPr="00E45B93">
        <w:rPr>
          <w:color w:val="595959" w:themeColor="text1" w:themeTint="A6"/>
          <w:sz w:val="20"/>
          <w:szCs w:val="20"/>
          <w:lang w:val="en-US"/>
        </w:rPr>
        <w:t>mail</w:t>
      </w:r>
      <w:r w:rsidRPr="00E45B93">
        <w:rPr>
          <w:color w:val="595959" w:themeColor="text1" w:themeTint="A6"/>
          <w:sz w:val="20"/>
          <w:szCs w:val="20"/>
        </w:rPr>
        <w:t>.</w:t>
      </w:r>
      <w:proofErr w:type="spellStart"/>
      <w:r w:rsidRPr="00E45B93">
        <w:rPr>
          <w:color w:val="595959" w:themeColor="text1" w:themeTint="A6"/>
          <w:sz w:val="20"/>
          <w:szCs w:val="20"/>
          <w:lang w:val="en-US"/>
        </w:rPr>
        <w:t>ru</w:t>
      </w:r>
      <w:proofErr w:type="spellEnd"/>
    </w:p>
    <w:p w:rsidR="00F9524B" w:rsidRDefault="00F9524B" w:rsidP="00F9524B">
      <w:pPr>
        <w:widowControl w:val="0"/>
        <w:spacing w:after="0" w:line="240" w:lineRule="auto"/>
        <w:rPr>
          <w:color w:val="595959" w:themeColor="text1" w:themeTint="A6"/>
        </w:rPr>
      </w:pPr>
    </w:p>
    <w:p w:rsidR="00F9524B" w:rsidRPr="00DD0039" w:rsidRDefault="00F9524B" w:rsidP="00F9524B">
      <w:pPr>
        <w:widowControl w:val="0"/>
        <w:spacing w:after="0" w:line="240" w:lineRule="auto"/>
        <w:jc w:val="center"/>
      </w:pPr>
      <w:r w:rsidRPr="00DD0039">
        <w:t xml:space="preserve">Муниципальное </w:t>
      </w:r>
    </w:p>
    <w:p w:rsidR="00F9524B" w:rsidRPr="00DD0039" w:rsidRDefault="00F9524B" w:rsidP="00F9524B">
      <w:pPr>
        <w:widowControl w:val="0"/>
        <w:spacing w:after="0" w:line="240" w:lineRule="auto"/>
        <w:jc w:val="center"/>
      </w:pPr>
      <w:r w:rsidRPr="00DD0039">
        <w:t>бюджетное учреждение</w:t>
      </w:r>
    </w:p>
    <w:p w:rsidR="00F9524B" w:rsidRPr="00DD0039" w:rsidRDefault="00F9524B" w:rsidP="00F9524B">
      <w:pPr>
        <w:spacing w:after="0" w:line="240" w:lineRule="auto"/>
        <w:jc w:val="center"/>
      </w:pPr>
      <w:r w:rsidRPr="00DD0039">
        <w:t>«Асиновская межпоселенческая</w:t>
      </w:r>
    </w:p>
    <w:p w:rsidR="00F9524B" w:rsidRPr="00DD0039" w:rsidRDefault="00F9524B" w:rsidP="00F9524B">
      <w:pPr>
        <w:spacing w:after="0" w:line="240" w:lineRule="auto"/>
        <w:jc w:val="center"/>
      </w:pPr>
      <w:r w:rsidRPr="00DD0039">
        <w:t>централизованная библиотечная система»</w:t>
      </w:r>
    </w:p>
    <w:p w:rsidR="00F9524B" w:rsidRPr="00DD0039" w:rsidRDefault="00F9524B" w:rsidP="00F9524B">
      <w:pPr>
        <w:widowControl w:val="0"/>
        <w:spacing w:after="0" w:line="240" w:lineRule="auto"/>
        <w:jc w:val="center"/>
        <w:rPr>
          <w:sz w:val="16"/>
          <w:szCs w:val="16"/>
        </w:rPr>
      </w:pPr>
    </w:p>
    <w:p w:rsidR="00F9524B" w:rsidRDefault="00F9524B" w:rsidP="00F9524B">
      <w:pPr>
        <w:widowControl w:val="0"/>
        <w:jc w:val="center"/>
        <w:rPr>
          <w:color w:val="000000"/>
        </w:rPr>
      </w:pPr>
      <w:r>
        <w:t>Информационно-библиографический отдел</w:t>
      </w:r>
    </w:p>
    <w:p w:rsidR="00E362E7" w:rsidRDefault="00E362E7" w:rsidP="00E362E7">
      <w:pPr>
        <w:spacing w:after="0" w:line="240" w:lineRule="auto"/>
        <w:jc w:val="center"/>
        <w:outlineLvl w:val="2"/>
        <w:rPr>
          <w:rFonts w:eastAsia="Times New Roman"/>
          <w:b/>
          <w:bCs/>
          <w:sz w:val="24"/>
          <w:szCs w:val="24"/>
          <w:lang w:eastAsia="ru-RU"/>
        </w:rPr>
      </w:pPr>
    </w:p>
    <w:p w:rsidR="00E362E7" w:rsidRDefault="00E362E7" w:rsidP="00E362E7">
      <w:pPr>
        <w:spacing w:after="0" w:line="240" w:lineRule="auto"/>
        <w:jc w:val="center"/>
        <w:outlineLvl w:val="2"/>
        <w:rPr>
          <w:rFonts w:eastAsia="Times New Roman"/>
          <w:b/>
          <w:bCs/>
          <w:sz w:val="24"/>
          <w:szCs w:val="24"/>
          <w:lang w:eastAsia="ru-RU"/>
        </w:rPr>
      </w:pPr>
    </w:p>
    <w:p w:rsidR="00E362E7" w:rsidRDefault="00E362E7" w:rsidP="00E362E7">
      <w:pPr>
        <w:spacing w:after="0" w:line="240" w:lineRule="auto"/>
        <w:jc w:val="center"/>
        <w:outlineLvl w:val="2"/>
        <w:rPr>
          <w:rFonts w:eastAsia="Times New Roman"/>
          <w:b/>
          <w:bCs/>
          <w:sz w:val="24"/>
          <w:szCs w:val="24"/>
          <w:lang w:eastAsia="ru-RU"/>
        </w:rPr>
      </w:pPr>
    </w:p>
    <w:p w:rsidR="00E362E7" w:rsidRDefault="005A2D28" w:rsidP="00E362E7">
      <w:pPr>
        <w:spacing w:after="0" w:line="240" w:lineRule="auto"/>
        <w:jc w:val="center"/>
        <w:outlineLvl w:val="2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1" locked="0" layoutInCell="1" allowOverlap="1" wp14:anchorId="535D6095" wp14:editId="404F0EDE">
            <wp:simplePos x="0" y="0"/>
            <wp:positionH relativeFrom="column">
              <wp:posOffset>75565</wp:posOffset>
            </wp:positionH>
            <wp:positionV relativeFrom="paragraph">
              <wp:posOffset>128270</wp:posOffset>
            </wp:positionV>
            <wp:extent cx="3076575" cy="3064510"/>
            <wp:effectExtent l="0" t="0" r="9525" b="2540"/>
            <wp:wrapNone/>
            <wp:docPr id="23" name="Рисунок 23" descr="C:\Users\user\Pictures\темы\экология\глобус земля\1992600818686c0ce83153541191f3e19906d451b69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темы\экология\глобус земля\1992600818686c0ce83153541191f3e19906d451b69_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08" t="12387" r="10574" b="13897"/>
                    <a:stretch/>
                  </pic:blipFill>
                  <pic:spPr bwMode="auto">
                    <a:xfrm>
                      <a:off x="0" y="0"/>
                      <a:ext cx="3076575" cy="306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2E7" w:rsidRDefault="00E362E7" w:rsidP="00E362E7">
      <w:pPr>
        <w:spacing w:after="0" w:line="240" w:lineRule="auto"/>
        <w:jc w:val="center"/>
        <w:outlineLvl w:val="2"/>
        <w:rPr>
          <w:rFonts w:eastAsia="Times New Roman"/>
          <w:b/>
          <w:bCs/>
          <w:sz w:val="24"/>
          <w:szCs w:val="24"/>
          <w:lang w:eastAsia="ru-RU"/>
        </w:rPr>
      </w:pPr>
    </w:p>
    <w:p w:rsidR="00E362E7" w:rsidRDefault="00E362E7" w:rsidP="00F9524B">
      <w:pPr>
        <w:spacing w:after="0" w:line="240" w:lineRule="auto"/>
        <w:jc w:val="center"/>
        <w:outlineLvl w:val="2"/>
        <w:rPr>
          <w:rFonts w:eastAsia="Times New Roman"/>
          <w:bCs/>
          <w:sz w:val="20"/>
          <w:szCs w:val="20"/>
          <w:lang w:eastAsia="ru-RU"/>
        </w:rPr>
      </w:pPr>
    </w:p>
    <w:p w:rsidR="00E362E7" w:rsidRDefault="00E362E7" w:rsidP="00F9524B">
      <w:pPr>
        <w:spacing w:after="0" w:line="240" w:lineRule="auto"/>
        <w:jc w:val="center"/>
        <w:outlineLvl w:val="2"/>
        <w:rPr>
          <w:rFonts w:eastAsia="Times New Roman"/>
          <w:bCs/>
          <w:sz w:val="20"/>
          <w:szCs w:val="20"/>
          <w:lang w:eastAsia="ru-RU"/>
        </w:rPr>
      </w:pPr>
    </w:p>
    <w:p w:rsidR="00E362E7" w:rsidRDefault="00E362E7" w:rsidP="00F9524B">
      <w:pPr>
        <w:spacing w:after="0" w:line="240" w:lineRule="auto"/>
        <w:jc w:val="center"/>
        <w:outlineLvl w:val="2"/>
        <w:rPr>
          <w:rFonts w:eastAsia="Times New Roman"/>
          <w:bCs/>
          <w:sz w:val="20"/>
          <w:szCs w:val="20"/>
          <w:lang w:eastAsia="ru-RU"/>
        </w:rPr>
      </w:pPr>
    </w:p>
    <w:p w:rsidR="005A2D28" w:rsidRDefault="005A2D28" w:rsidP="00F9524B">
      <w:pPr>
        <w:spacing w:after="0" w:line="240" w:lineRule="auto"/>
        <w:jc w:val="center"/>
        <w:outlineLvl w:val="2"/>
        <w:rPr>
          <w:rFonts w:eastAsia="Times New Roman"/>
          <w:bCs/>
          <w:sz w:val="20"/>
          <w:szCs w:val="20"/>
          <w:lang w:eastAsia="ru-RU"/>
        </w:rPr>
      </w:pPr>
    </w:p>
    <w:p w:rsidR="005A2D28" w:rsidRDefault="005A2D28" w:rsidP="00F9524B">
      <w:pPr>
        <w:spacing w:after="0" w:line="240" w:lineRule="auto"/>
        <w:jc w:val="center"/>
        <w:outlineLvl w:val="2"/>
        <w:rPr>
          <w:rFonts w:eastAsia="Times New Roman"/>
          <w:bCs/>
          <w:sz w:val="20"/>
          <w:szCs w:val="20"/>
          <w:lang w:eastAsia="ru-RU"/>
        </w:rPr>
      </w:pPr>
    </w:p>
    <w:p w:rsidR="00E362E7" w:rsidRDefault="00E362E7" w:rsidP="00F9524B">
      <w:pPr>
        <w:spacing w:after="0" w:line="240" w:lineRule="auto"/>
        <w:jc w:val="center"/>
        <w:outlineLvl w:val="2"/>
        <w:rPr>
          <w:rFonts w:eastAsia="Times New Roman"/>
          <w:bCs/>
          <w:sz w:val="20"/>
          <w:szCs w:val="20"/>
          <w:lang w:eastAsia="ru-RU"/>
        </w:rPr>
      </w:pPr>
      <w:r>
        <w:rPr>
          <w:rFonts w:eastAsia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7E524EA2" wp14:editId="369F8CF2">
            <wp:extent cx="1951767" cy="1071189"/>
            <wp:effectExtent l="0" t="0" r="0" b="0"/>
            <wp:docPr id="21" name="Рисунок 21" descr="C:\Users\user\Pictures\темы\экология\логоГОДАЭКОЛОГ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темы\экология\логоГОДАЭКОЛОГИИ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451" cy="107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524B" w:rsidRPr="00F9524B">
        <w:rPr>
          <w:rFonts w:eastAsia="Times New Roman"/>
          <w:bCs/>
          <w:sz w:val="20"/>
          <w:szCs w:val="20"/>
          <w:lang w:eastAsia="ru-RU"/>
        </w:rPr>
        <w:t xml:space="preserve"> </w:t>
      </w:r>
    </w:p>
    <w:p w:rsidR="00E362E7" w:rsidRDefault="00E362E7" w:rsidP="00F9524B">
      <w:pPr>
        <w:spacing w:after="0" w:line="240" w:lineRule="auto"/>
        <w:jc w:val="center"/>
        <w:outlineLvl w:val="2"/>
        <w:rPr>
          <w:rFonts w:eastAsia="Times New Roman"/>
          <w:bCs/>
          <w:sz w:val="20"/>
          <w:szCs w:val="20"/>
          <w:lang w:eastAsia="ru-RU"/>
        </w:rPr>
      </w:pPr>
    </w:p>
    <w:p w:rsidR="00E362E7" w:rsidRDefault="00E362E7" w:rsidP="00F9524B">
      <w:pPr>
        <w:spacing w:after="0" w:line="240" w:lineRule="auto"/>
        <w:jc w:val="center"/>
        <w:outlineLvl w:val="2"/>
        <w:rPr>
          <w:rFonts w:eastAsia="Times New Roman"/>
          <w:bCs/>
          <w:sz w:val="20"/>
          <w:szCs w:val="20"/>
          <w:lang w:eastAsia="ru-RU"/>
        </w:rPr>
      </w:pPr>
    </w:p>
    <w:p w:rsidR="00E362E7" w:rsidRDefault="00E362E7" w:rsidP="00F9524B">
      <w:pPr>
        <w:spacing w:after="0" w:line="240" w:lineRule="auto"/>
        <w:jc w:val="center"/>
        <w:outlineLvl w:val="2"/>
        <w:rPr>
          <w:rFonts w:eastAsia="Times New Roman"/>
          <w:bCs/>
          <w:sz w:val="20"/>
          <w:szCs w:val="20"/>
          <w:lang w:eastAsia="ru-RU"/>
        </w:rPr>
      </w:pPr>
    </w:p>
    <w:p w:rsidR="00E362E7" w:rsidRDefault="00E362E7" w:rsidP="00F9524B">
      <w:pPr>
        <w:spacing w:after="0" w:line="240" w:lineRule="auto"/>
        <w:jc w:val="center"/>
        <w:outlineLvl w:val="2"/>
        <w:rPr>
          <w:rFonts w:eastAsia="Times New Roman"/>
          <w:bCs/>
          <w:sz w:val="20"/>
          <w:szCs w:val="20"/>
          <w:lang w:eastAsia="ru-RU"/>
        </w:rPr>
      </w:pPr>
    </w:p>
    <w:p w:rsidR="00E56427" w:rsidRPr="00E56427" w:rsidRDefault="00F9524B" w:rsidP="00E362E7">
      <w:pPr>
        <w:spacing w:after="0" w:line="240" w:lineRule="auto"/>
        <w:jc w:val="center"/>
        <w:outlineLvl w:val="2"/>
        <w:rPr>
          <w:b/>
        </w:rPr>
      </w:pPr>
      <w:r w:rsidRPr="00DD0039">
        <w:rPr>
          <w:rFonts w:eastAsia="Times New Roman"/>
          <w:bCs/>
          <w:sz w:val="20"/>
          <w:szCs w:val="20"/>
          <w:lang w:eastAsia="ru-RU"/>
        </w:rPr>
        <w:t>Асино-2017</w:t>
      </w:r>
    </w:p>
    <w:sectPr w:rsidR="00E56427" w:rsidRPr="00E56427" w:rsidSect="00E56427">
      <w:pgSz w:w="16838" w:h="11906" w:orient="landscape" w:code="9"/>
      <w:pgMar w:top="255" w:right="255" w:bottom="255" w:left="255" w:header="0" w:footer="0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30C"/>
    <w:rsid w:val="000B6ED5"/>
    <w:rsid w:val="001C503E"/>
    <w:rsid w:val="00304721"/>
    <w:rsid w:val="005A2D28"/>
    <w:rsid w:val="00617480"/>
    <w:rsid w:val="00AD6EA4"/>
    <w:rsid w:val="00AE088A"/>
    <w:rsid w:val="00B21DD7"/>
    <w:rsid w:val="00CA230C"/>
    <w:rsid w:val="00DF7385"/>
    <w:rsid w:val="00E362E7"/>
    <w:rsid w:val="00E457CD"/>
    <w:rsid w:val="00E56427"/>
    <w:rsid w:val="00F531A7"/>
    <w:rsid w:val="00F9524B"/>
    <w:rsid w:val="00FE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230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30C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230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7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480"/>
    <w:rPr>
      <w:rFonts w:ascii="Tahoma" w:hAnsi="Tahoma" w:cs="Tahoma"/>
      <w:sz w:val="16"/>
      <w:szCs w:val="16"/>
    </w:rPr>
  </w:style>
  <w:style w:type="paragraph" w:customStyle="1" w:styleId="msoorganizationname">
    <w:name w:val="msoorganizationname"/>
    <w:rsid w:val="00F9524B"/>
    <w:pPr>
      <w:spacing w:after="0" w:line="240" w:lineRule="auto"/>
      <w:jc w:val="center"/>
    </w:pPr>
    <w:rPr>
      <w:rFonts w:eastAsia="Times New Roman"/>
      <w:color w:val="000000"/>
      <w:kern w:val="28"/>
      <w:sz w:val="24"/>
      <w:szCs w:val="24"/>
      <w:lang w:eastAsia="ru-RU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230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30C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230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7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480"/>
    <w:rPr>
      <w:rFonts w:ascii="Tahoma" w:hAnsi="Tahoma" w:cs="Tahoma"/>
      <w:sz w:val="16"/>
      <w:szCs w:val="16"/>
    </w:rPr>
  </w:style>
  <w:style w:type="paragraph" w:customStyle="1" w:styleId="msoorganizationname">
    <w:name w:val="msoorganizationname"/>
    <w:rsid w:val="00F9524B"/>
    <w:pPr>
      <w:spacing w:after="0" w:line="240" w:lineRule="auto"/>
      <w:jc w:val="center"/>
    </w:pPr>
    <w:rPr>
      <w:rFonts w:eastAsia="Times New Roman"/>
      <w:color w:val="000000"/>
      <w:kern w:val="28"/>
      <w:sz w:val="24"/>
      <w:szCs w:val="24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news.momondo.com/wp-content/uploads/2014/02/Chganzyanaze-les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://news.momondo.com/wp-content/uploads/2014/02/Malaya-Muholovka.jpg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news.momondo.com/wp-content/uploads/2014/02/Glad-ozera-Kaddo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news.momondo.com/wp-content/uploads/2014/02/Ostistye-sosny.jpg" TargetMode="External"/><Relationship Id="rId25" Type="http://schemas.openxmlformats.org/officeDocument/2006/relationships/hyperlink" Target="http://news.momondo.com/wp-content/uploads/2014/02/Les-Monteverde-Claud.jpg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news.momondo.com/wp-content/uploads/2014/02/Les-Vaipua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news.momondo.com/wp-content/uploads/2014/02/Triberg2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5.jpeg"/><Relationship Id="rId5" Type="http://schemas.openxmlformats.org/officeDocument/2006/relationships/hyperlink" Target="http://news.momondo.com/wp-content/uploads/2014/02/Krivoi-Les.jpg" TargetMode="External"/><Relationship Id="rId15" Type="http://schemas.openxmlformats.org/officeDocument/2006/relationships/hyperlink" Target="http://news.momondo.com/wp-content/uploads/2014/02/Inio.jpg" TargetMode="External"/><Relationship Id="rId23" Type="http://schemas.openxmlformats.org/officeDocument/2006/relationships/hyperlink" Target="http://news.momondo.com/wp-content/uploads/2014/02/Reka-Mossman.jpg" TargetMode="External"/><Relationship Id="rId28" Type="http://schemas.openxmlformats.org/officeDocument/2006/relationships/image" Target="media/image12.jpeg"/><Relationship Id="rId10" Type="http://schemas.openxmlformats.org/officeDocument/2006/relationships/image" Target="media/image3.jpeg"/><Relationship Id="rId19" Type="http://schemas.openxmlformats.org/officeDocument/2006/relationships/hyperlink" Target="http://news.momondo.com/wp-content/uploads/2014/02/Beloveschskaya-pushca2.jpg" TargetMode="External"/><Relationship Id="rId31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hyperlink" Target="http://news.momondo.com/wp-content/uploads/2014/02/Bambukovya-Les-v-Saggano1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news.momondo.com/wp-content/uploads/2014/02/Lesnoi-Zapovednio-Monteverde-Claud.jpg" TargetMode="External"/><Relationship Id="rId30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2017-03-10T06:26:00Z</dcterms:created>
  <dcterms:modified xsi:type="dcterms:W3CDTF">2017-03-13T04:11:00Z</dcterms:modified>
</cp:coreProperties>
</file>